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6C" w:rsidRDefault="00A45D6C" w:rsidP="004E7165">
      <w:pPr>
        <w:spacing w:line="360" w:lineRule="auto"/>
        <w:jc w:val="center"/>
        <w:rPr>
          <w:b/>
          <w:caps/>
          <w:color w:val="000000"/>
          <w:sz w:val="28"/>
          <w:szCs w:val="28"/>
        </w:rPr>
      </w:pPr>
    </w:p>
    <w:p w:rsidR="009826E4" w:rsidRDefault="009826E4" w:rsidP="009826E4">
      <w:pPr>
        <w:spacing w:line="360" w:lineRule="auto"/>
        <w:jc w:val="center"/>
      </w:pPr>
    </w:p>
    <w:p w:rsidR="009826E4" w:rsidRDefault="009826E4" w:rsidP="009826E4">
      <w:pPr>
        <w:spacing w:line="360" w:lineRule="auto"/>
        <w:jc w:val="center"/>
      </w:pPr>
      <w:r>
        <w:t>ABSTRACT OF THE PAPER</w:t>
      </w: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rPr>
          <w:b/>
          <w:caps/>
          <w:color w:val="000000"/>
          <w:sz w:val="28"/>
          <w:szCs w:val="28"/>
        </w:rPr>
      </w:pPr>
      <w:r>
        <w:rPr>
          <w:b/>
          <w:caps/>
          <w:color w:val="000000"/>
          <w:sz w:val="28"/>
          <w:szCs w:val="28"/>
        </w:rPr>
        <w:t>PRODUCTION AND SALES PERFORMANCE OF COTTON PRODUCE IN BEED DISTRICT</w:t>
      </w:r>
    </w:p>
    <w:p w:rsidR="009826E4" w:rsidRDefault="009826E4" w:rsidP="009826E4">
      <w:pPr>
        <w:spacing w:line="360" w:lineRule="auto"/>
        <w:jc w:val="center"/>
        <w:rPr>
          <w:b/>
          <w:caps/>
          <w:color w:val="000000"/>
          <w:sz w:val="20"/>
          <w:szCs w:val="20"/>
        </w:rPr>
      </w:pPr>
      <w:r>
        <w:rPr>
          <w:b/>
          <w:caps/>
          <w:color w:val="000000"/>
          <w:sz w:val="20"/>
          <w:szCs w:val="20"/>
        </w:rPr>
        <w:t xml:space="preserve">                                                                                                            </w:t>
      </w:r>
    </w:p>
    <w:p w:rsidR="009826E4" w:rsidRDefault="009826E4" w:rsidP="009826E4">
      <w:pPr>
        <w:spacing w:line="360" w:lineRule="auto"/>
        <w:jc w:val="center"/>
        <w:rPr>
          <w:b/>
          <w:caps/>
          <w:color w:val="000000"/>
          <w:sz w:val="20"/>
          <w:szCs w:val="20"/>
        </w:rPr>
      </w:pPr>
    </w:p>
    <w:p w:rsidR="009826E4" w:rsidRDefault="009826E4" w:rsidP="009826E4">
      <w:pPr>
        <w:spacing w:line="360" w:lineRule="auto"/>
        <w:jc w:val="center"/>
        <w:rPr>
          <w:b/>
          <w:caps/>
          <w:color w:val="000000"/>
          <w:sz w:val="20"/>
          <w:szCs w:val="20"/>
        </w:rPr>
      </w:pPr>
    </w:p>
    <w:p w:rsidR="009826E4" w:rsidRDefault="009826E4" w:rsidP="009826E4">
      <w:pPr>
        <w:spacing w:line="360" w:lineRule="auto"/>
        <w:jc w:val="center"/>
        <w:rPr>
          <w:b/>
          <w:caps/>
          <w:color w:val="000000"/>
          <w:sz w:val="20"/>
          <w:szCs w:val="20"/>
        </w:rPr>
      </w:pPr>
    </w:p>
    <w:p w:rsidR="009826E4" w:rsidRDefault="009826E4" w:rsidP="009826E4">
      <w:pPr>
        <w:spacing w:line="360" w:lineRule="auto"/>
        <w:jc w:val="center"/>
        <w:rPr>
          <w:b/>
          <w:caps/>
          <w:color w:val="000000"/>
          <w:sz w:val="20"/>
          <w:szCs w:val="20"/>
        </w:rPr>
      </w:pPr>
    </w:p>
    <w:p w:rsidR="009826E4" w:rsidRDefault="009826E4" w:rsidP="009826E4">
      <w:pPr>
        <w:spacing w:line="360" w:lineRule="auto"/>
        <w:jc w:val="center"/>
        <w:rPr>
          <w:b/>
          <w:caps/>
          <w:color w:val="000000"/>
          <w:sz w:val="20"/>
          <w:szCs w:val="20"/>
        </w:rPr>
      </w:pPr>
    </w:p>
    <w:p w:rsidR="009826E4" w:rsidRDefault="009826E4" w:rsidP="009826E4">
      <w:pPr>
        <w:spacing w:line="360" w:lineRule="auto"/>
        <w:jc w:val="center"/>
        <w:rPr>
          <w:b/>
          <w:caps/>
          <w:color w:val="000000"/>
          <w:sz w:val="20"/>
          <w:szCs w:val="20"/>
        </w:rPr>
      </w:pPr>
    </w:p>
    <w:p w:rsidR="009826E4" w:rsidRDefault="009826E4" w:rsidP="009826E4">
      <w:pPr>
        <w:spacing w:line="360" w:lineRule="auto"/>
        <w:jc w:val="center"/>
        <w:rPr>
          <w:b/>
          <w:caps/>
          <w:color w:val="000000"/>
          <w:sz w:val="20"/>
          <w:szCs w:val="20"/>
        </w:rPr>
      </w:pPr>
      <w:r>
        <w:rPr>
          <w:b/>
          <w:caps/>
          <w:color w:val="000000"/>
          <w:sz w:val="20"/>
          <w:szCs w:val="20"/>
        </w:rPr>
        <w:t xml:space="preserve"> dR. Sarwade w.K.</w:t>
      </w:r>
    </w:p>
    <w:p w:rsidR="009826E4" w:rsidRDefault="009826E4" w:rsidP="009826E4">
      <w:pPr>
        <w:spacing w:line="360" w:lineRule="auto"/>
        <w:jc w:val="center"/>
        <w:rPr>
          <w:b/>
          <w:caps/>
          <w:color w:val="000000"/>
          <w:sz w:val="20"/>
          <w:szCs w:val="20"/>
        </w:rPr>
      </w:pPr>
      <w:r>
        <w:rPr>
          <w:b/>
          <w:caps/>
          <w:color w:val="000000"/>
          <w:sz w:val="20"/>
          <w:szCs w:val="20"/>
        </w:rPr>
        <w:t>Professor</w:t>
      </w:r>
    </w:p>
    <w:p w:rsidR="009826E4" w:rsidRDefault="009826E4" w:rsidP="009826E4">
      <w:pPr>
        <w:spacing w:line="360" w:lineRule="auto"/>
        <w:jc w:val="center"/>
      </w:pPr>
      <w:r>
        <w:t>Department of commerce</w:t>
      </w:r>
    </w:p>
    <w:p w:rsidR="009826E4" w:rsidRDefault="009826E4" w:rsidP="009826E4">
      <w:pPr>
        <w:spacing w:line="360" w:lineRule="auto"/>
        <w:jc w:val="center"/>
      </w:pPr>
      <w:r>
        <w:t>Dr. B.A.M. University Aurangabad</w:t>
      </w: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pPr>
      <w:r>
        <w:t>Oct-2010</w:t>
      </w:r>
    </w:p>
    <w:p w:rsidR="009826E4" w:rsidRDefault="009826E4" w:rsidP="009826E4">
      <w:pPr>
        <w:spacing w:line="360" w:lineRule="auto"/>
        <w:jc w:val="center"/>
      </w:pPr>
    </w:p>
    <w:p w:rsidR="009826E4" w:rsidRDefault="009826E4" w:rsidP="009826E4">
      <w:pPr>
        <w:spacing w:line="360" w:lineRule="auto"/>
        <w:jc w:val="center"/>
      </w:pPr>
    </w:p>
    <w:p w:rsidR="009826E4" w:rsidRDefault="009826E4" w:rsidP="009826E4">
      <w:pPr>
        <w:spacing w:line="360" w:lineRule="auto"/>
        <w:jc w:val="center"/>
        <w:rPr>
          <w:b/>
          <w:caps/>
          <w:color w:val="000000"/>
          <w:sz w:val="28"/>
          <w:szCs w:val="28"/>
        </w:rPr>
      </w:pPr>
    </w:p>
    <w:p w:rsidR="009826E4" w:rsidRDefault="009826E4" w:rsidP="009826E4">
      <w:pPr>
        <w:spacing w:line="360" w:lineRule="auto"/>
        <w:jc w:val="center"/>
        <w:rPr>
          <w:b/>
          <w:caps/>
          <w:color w:val="000000"/>
          <w:sz w:val="28"/>
          <w:szCs w:val="28"/>
        </w:rPr>
      </w:pPr>
    </w:p>
    <w:p w:rsidR="009826E4" w:rsidRPr="00370802" w:rsidRDefault="009826E4" w:rsidP="009826E4">
      <w:pPr>
        <w:spacing w:line="360" w:lineRule="auto"/>
        <w:jc w:val="center"/>
        <w:rPr>
          <w:b/>
          <w:caps/>
          <w:color w:val="000000"/>
          <w:sz w:val="28"/>
          <w:szCs w:val="28"/>
        </w:rPr>
      </w:pPr>
      <w:r w:rsidRPr="00370802">
        <w:rPr>
          <w:b/>
          <w:caps/>
          <w:color w:val="000000"/>
          <w:sz w:val="28"/>
          <w:szCs w:val="28"/>
        </w:rPr>
        <w:lastRenderedPageBreak/>
        <w:t>PRODUCTION AND SALES PERFORMANCE OF COTTON PRODUCE IN BEED DISTRICT</w:t>
      </w:r>
    </w:p>
    <w:p w:rsidR="009826E4" w:rsidRPr="00370802" w:rsidRDefault="009826E4" w:rsidP="009826E4">
      <w:pPr>
        <w:spacing w:line="360" w:lineRule="auto"/>
        <w:jc w:val="center"/>
        <w:rPr>
          <w:b/>
          <w:caps/>
          <w:color w:val="000000"/>
          <w:sz w:val="20"/>
          <w:szCs w:val="20"/>
        </w:rPr>
      </w:pPr>
      <w:r w:rsidRPr="00370802">
        <w:rPr>
          <w:b/>
          <w:caps/>
          <w:color w:val="000000"/>
          <w:sz w:val="28"/>
          <w:szCs w:val="28"/>
        </w:rPr>
        <w:t xml:space="preserve">      </w:t>
      </w:r>
      <w:r>
        <w:rPr>
          <w:b/>
          <w:caps/>
          <w:color w:val="000000"/>
          <w:sz w:val="20"/>
          <w:szCs w:val="20"/>
        </w:rPr>
        <w:t xml:space="preserve">                                                                                                              </w:t>
      </w:r>
    </w:p>
    <w:p w:rsidR="009826E4" w:rsidRPr="00370802" w:rsidRDefault="009826E4" w:rsidP="009826E4">
      <w:pPr>
        <w:spacing w:line="360" w:lineRule="auto"/>
        <w:rPr>
          <w:b/>
          <w:caps/>
          <w:color w:val="000000"/>
          <w:sz w:val="28"/>
          <w:szCs w:val="28"/>
        </w:rPr>
      </w:pPr>
      <w:r w:rsidRPr="00370802">
        <w:rPr>
          <w:b/>
          <w:color w:val="000000"/>
          <w:sz w:val="28"/>
          <w:szCs w:val="28"/>
        </w:rPr>
        <w:t>Introduction</w:t>
      </w:r>
    </w:p>
    <w:p w:rsidR="009826E4" w:rsidRPr="00370802" w:rsidRDefault="009826E4" w:rsidP="009826E4">
      <w:pPr>
        <w:spacing w:line="360" w:lineRule="auto"/>
        <w:jc w:val="both"/>
        <w:rPr>
          <w:b/>
          <w:color w:val="000000"/>
        </w:rPr>
      </w:pPr>
      <w:r w:rsidRPr="00DE021B">
        <w:rPr>
          <w:b/>
          <w:color w:val="000000"/>
          <w:sz w:val="28"/>
          <w:szCs w:val="28"/>
        </w:rPr>
        <w:tab/>
        <w:t xml:space="preserve"> </w:t>
      </w:r>
      <w:r w:rsidRPr="00370802">
        <w:rPr>
          <w:color w:val="000000"/>
        </w:rPr>
        <w:t>Agricultural plays a vital role in Indian economy as it provides employment to 69% of working population. In developing countries, agriculture contributes in a large measure to a countries economy. This role of agriculture arises out of the position, the agrarian section occupies in the overall economy of the country. During the plan period there has been a considerable growth in agriculture, signifying self- sufficiency in same of the agricultural produce. In spite of this remarkable progress the country does not have efficient agricultural marketing system.</w:t>
      </w:r>
    </w:p>
    <w:p w:rsidR="009826E4" w:rsidRPr="000563CC" w:rsidRDefault="009826E4" w:rsidP="009826E4">
      <w:pPr>
        <w:spacing w:line="360" w:lineRule="auto"/>
        <w:jc w:val="both"/>
        <w:rPr>
          <w:b/>
          <w:color w:val="000000"/>
        </w:rPr>
      </w:pPr>
      <w:r w:rsidRPr="000563CC">
        <w:rPr>
          <w:b/>
          <w:color w:val="000000"/>
        </w:rPr>
        <w:t xml:space="preserve">Position of Cotton in India </w:t>
      </w:r>
    </w:p>
    <w:p w:rsidR="009826E4" w:rsidRPr="00370802" w:rsidRDefault="009826E4" w:rsidP="009826E4">
      <w:pPr>
        <w:spacing w:line="360" w:lineRule="auto"/>
        <w:jc w:val="both"/>
        <w:rPr>
          <w:color w:val="000000"/>
        </w:rPr>
      </w:pPr>
      <w:r>
        <w:rPr>
          <w:color w:val="000000"/>
          <w:sz w:val="28"/>
          <w:szCs w:val="28"/>
        </w:rPr>
        <w:tab/>
      </w:r>
      <w:r w:rsidRPr="00370802">
        <w:rPr>
          <w:color w:val="000000"/>
        </w:rPr>
        <w:t xml:space="preserve">Cotton the ‘White Gold’ is an important commercial crop playing a key role in economy and social welfare of </w:t>
      </w:r>
      <w:smartTag w:uri="urn:schemas-microsoft-com:office:smarttags" w:element="place">
        <w:smartTag w:uri="urn:schemas-microsoft-com:office:smarttags" w:element="country-region">
          <w:r w:rsidRPr="00370802">
            <w:rPr>
              <w:color w:val="000000"/>
            </w:rPr>
            <w:t>India</w:t>
          </w:r>
        </w:smartTag>
      </w:smartTag>
      <w:r w:rsidRPr="00370802">
        <w:rPr>
          <w:color w:val="000000"/>
        </w:rPr>
        <w:t xml:space="preserve"> in general and of major cotton growing states in particular. Cotton textiles occupy the second position after sugar industry in the Indian Economy. In </w:t>
      </w:r>
      <w:smartTag w:uri="urn:schemas-microsoft-com:office:smarttags" w:element="place">
        <w:smartTag w:uri="urn:schemas-microsoft-com:office:smarttags" w:element="country-region">
          <w:r w:rsidRPr="00370802">
            <w:rPr>
              <w:color w:val="000000"/>
            </w:rPr>
            <w:t>India</w:t>
          </w:r>
        </w:smartTag>
      </w:smartTag>
      <w:r w:rsidRPr="00370802">
        <w:rPr>
          <w:color w:val="000000"/>
        </w:rPr>
        <w:t xml:space="preserve">, production of cotton ranges between 100-120 lakh bales of lint cotton. Production and productivity levels of cotton achieved in 2001-02, in </w:t>
      </w:r>
      <w:smartTag w:uri="urn:schemas-microsoft-com:office:smarttags" w:element="place">
        <w:smartTag w:uri="urn:schemas-microsoft-com:office:smarttags" w:element="country-region">
          <w:r w:rsidRPr="00370802">
            <w:rPr>
              <w:color w:val="000000"/>
            </w:rPr>
            <w:t>India</w:t>
          </w:r>
        </w:smartTag>
      </w:smartTag>
      <w:r w:rsidRPr="00370802">
        <w:rPr>
          <w:color w:val="000000"/>
        </w:rPr>
        <w:t xml:space="preserve"> there are 12 million bales and 280 kg. per hectare of lint respectively. In 2006-07, the cotton area was 5.9 million hectares with production of 3 million bales and productivity of 88 kg. per hectare. Hence over the last decades, </w:t>
      </w:r>
      <w:smartTag w:uri="urn:schemas-microsoft-com:office:smarttags" w:element="place">
        <w:smartTag w:uri="urn:schemas-microsoft-com:office:smarttags" w:element="country-region">
          <w:r w:rsidRPr="00370802">
            <w:rPr>
              <w:color w:val="000000"/>
            </w:rPr>
            <w:t>India</w:t>
          </w:r>
        </w:smartTag>
      </w:smartTag>
      <w:r w:rsidRPr="00370802">
        <w:rPr>
          <w:color w:val="000000"/>
        </w:rPr>
        <w:t xml:space="preserve"> attained the annual growth rate of 3.7 % in productivity.  </w:t>
      </w:r>
    </w:p>
    <w:p w:rsidR="009826E4" w:rsidRPr="00DE021B" w:rsidRDefault="009826E4" w:rsidP="009826E4">
      <w:pPr>
        <w:spacing w:line="360" w:lineRule="auto"/>
        <w:jc w:val="both"/>
        <w:rPr>
          <w:color w:val="000000"/>
          <w:sz w:val="28"/>
          <w:szCs w:val="28"/>
        </w:rPr>
      </w:pPr>
      <w:r w:rsidRPr="000563CC">
        <w:rPr>
          <w:b/>
          <w:color w:val="000000"/>
        </w:rPr>
        <w:t>Objectives of the Study</w:t>
      </w:r>
    </w:p>
    <w:p w:rsidR="009826E4" w:rsidRPr="00734536" w:rsidRDefault="009826E4" w:rsidP="009826E4">
      <w:pPr>
        <w:spacing w:line="360" w:lineRule="auto"/>
        <w:jc w:val="both"/>
        <w:rPr>
          <w:color w:val="000000"/>
        </w:rPr>
      </w:pPr>
      <w:r w:rsidRPr="00DE021B">
        <w:rPr>
          <w:color w:val="000000"/>
          <w:sz w:val="28"/>
        </w:rPr>
        <w:tab/>
      </w:r>
      <w:r w:rsidRPr="00734536">
        <w:rPr>
          <w:color w:val="000000"/>
        </w:rPr>
        <w:t>The broad objectives of the present study are as follows.</w:t>
      </w:r>
    </w:p>
    <w:p w:rsidR="009826E4" w:rsidRPr="00734536" w:rsidRDefault="009826E4" w:rsidP="009826E4">
      <w:pPr>
        <w:numPr>
          <w:ilvl w:val="0"/>
          <w:numId w:val="29"/>
        </w:numPr>
        <w:spacing w:line="360" w:lineRule="auto"/>
        <w:jc w:val="both"/>
        <w:rPr>
          <w:color w:val="000000"/>
        </w:rPr>
      </w:pPr>
      <w:r w:rsidRPr="00734536">
        <w:rPr>
          <w:color w:val="000000"/>
        </w:rPr>
        <w:t>To study the marketing and sales performance of cotton produce in Beed district.</w:t>
      </w:r>
    </w:p>
    <w:p w:rsidR="009826E4" w:rsidRPr="00734536" w:rsidRDefault="009826E4" w:rsidP="009826E4">
      <w:pPr>
        <w:spacing w:line="360" w:lineRule="auto"/>
        <w:jc w:val="both"/>
        <w:rPr>
          <w:color w:val="000000"/>
        </w:rPr>
      </w:pPr>
      <w:r>
        <w:rPr>
          <w:color w:val="000000"/>
        </w:rPr>
        <w:t xml:space="preserve">        2)</w:t>
      </w:r>
      <w:r w:rsidRPr="00734536">
        <w:rPr>
          <w:color w:val="000000"/>
        </w:rPr>
        <w:t xml:space="preserve"> To know the overall background and financial position of cotton Growers. </w:t>
      </w:r>
    </w:p>
    <w:p w:rsidR="009826E4" w:rsidRPr="00734536" w:rsidRDefault="009826E4" w:rsidP="009826E4">
      <w:pPr>
        <w:spacing w:line="360" w:lineRule="auto"/>
        <w:ind w:left="360"/>
        <w:jc w:val="both"/>
        <w:rPr>
          <w:color w:val="000000"/>
        </w:rPr>
      </w:pPr>
      <w:r>
        <w:rPr>
          <w:color w:val="000000"/>
        </w:rPr>
        <w:t>3)</w:t>
      </w:r>
      <w:r w:rsidRPr="00734536">
        <w:rPr>
          <w:color w:val="000000"/>
        </w:rPr>
        <w:t xml:space="preserve"> To study the government rules and regulations regarding the production and sales/purchasing practices of cotton cash crop.</w:t>
      </w:r>
    </w:p>
    <w:p w:rsidR="009826E4" w:rsidRPr="00734536" w:rsidRDefault="009826E4" w:rsidP="009826E4">
      <w:pPr>
        <w:spacing w:line="360" w:lineRule="auto"/>
        <w:ind w:left="360"/>
        <w:jc w:val="both"/>
        <w:rPr>
          <w:color w:val="000000"/>
        </w:rPr>
      </w:pPr>
      <w:r>
        <w:rPr>
          <w:color w:val="000000"/>
        </w:rPr>
        <w:t>4)</w:t>
      </w:r>
      <w:r w:rsidRPr="00734536">
        <w:rPr>
          <w:color w:val="000000"/>
        </w:rPr>
        <w:t xml:space="preserve"> To know the problems and prospects of cotton growers, traders and sales agents and to suggest the suitable remedies to overcome them. </w:t>
      </w:r>
    </w:p>
    <w:p w:rsidR="009826E4" w:rsidRPr="008B1BBD" w:rsidRDefault="009826E4" w:rsidP="009826E4">
      <w:pPr>
        <w:spacing w:line="360" w:lineRule="auto"/>
        <w:rPr>
          <w:b/>
          <w:color w:val="000000"/>
        </w:rPr>
      </w:pPr>
      <w:r w:rsidRPr="008B1BBD">
        <w:rPr>
          <w:b/>
          <w:color w:val="000000"/>
        </w:rPr>
        <w:t>Conclusion and Suggestions</w:t>
      </w:r>
    </w:p>
    <w:p w:rsidR="009826E4" w:rsidRPr="00734536" w:rsidRDefault="009826E4" w:rsidP="009826E4">
      <w:pPr>
        <w:numPr>
          <w:ilvl w:val="0"/>
          <w:numId w:val="30"/>
        </w:numPr>
        <w:spacing w:line="360" w:lineRule="auto"/>
        <w:contextualSpacing/>
        <w:jc w:val="both"/>
        <w:rPr>
          <w:color w:val="000000"/>
        </w:rPr>
      </w:pPr>
      <w:r w:rsidRPr="00734536">
        <w:rPr>
          <w:color w:val="000000"/>
        </w:rPr>
        <w:t xml:space="preserve">The cotton cultivators in Beed district are found to be positively responsive to non-price factors namely gross return lagged average relative yield and </w:t>
      </w:r>
      <w:r w:rsidRPr="00734536">
        <w:rPr>
          <w:color w:val="000000"/>
        </w:rPr>
        <w:lastRenderedPageBreak/>
        <w:t>gross irrigated area. However, the gross irrigated area has positively and significantly affected the average farmers in Beed District.</w:t>
      </w:r>
    </w:p>
    <w:p w:rsidR="009826E4" w:rsidRPr="00734536" w:rsidRDefault="009826E4" w:rsidP="009826E4">
      <w:pPr>
        <w:numPr>
          <w:ilvl w:val="0"/>
          <w:numId w:val="30"/>
        </w:numPr>
        <w:spacing w:line="360" w:lineRule="auto"/>
        <w:jc w:val="both"/>
        <w:rPr>
          <w:b/>
          <w:color w:val="000000"/>
        </w:rPr>
      </w:pPr>
      <w:r w:rsidRPr="00734536">
        <w:rPr>
          <w:color w:val="000000"/>
        </w:rPr>
        <w:t xml:space="preserve">The study incited that the acreage under cotton was least unstable for all the cotton growing parts in Beed District. It means that the cotton acreage has been most stable in the most prominent cotton growing region of Maharashtra state. </w:t>
      </w:r>
    </w:p>
    <w:p w:rsidR="009826E4" w:rsidRPr="00734536" w:rsidRDefault="009826E4" w:rsidP="009826E4">
      <w:pPr>
        <w:numPr>
          <w:ilvl w:val="0"/>
          <w:numId w:val="30"/>
        </w:numPr>
        <w:spacing w:line="360" w:lineRule="auto"/>
        <w:jc w:val="both"/>
        <w:rPr>
          <w:b/>
          <w:color w:val="000000"/>
        </w:rPr>
      </w:pPr>
      <w:r w:rsidRPr="00734536">
        <w:rPr>
          <w:color w:val="000000"/>
        </w:rPr>
        <w:t xml:space="preserve">This study has shown that all the cotton growing regions in </w:t>
      </w:r>
      <w:smartTag w:uri="urn:schemas-microsoft-com:office:smarttags" w:element="place">
        <w:r w:rsidRPr="00734536">
          <w:rPr>
            <w:color w:val="000000"/>
          </w:rPr>
          <w:t>Maharashtra</w:t>
        </w:r>
      </w:smartTag>
      <w:r w:rsidRPr="00734536">
        <w:rPr>
          <w:color w:val="000000"/>
        </w:rPr>
        <w:t xml:space="preserve"> state recorded a low growth in cotton acreage with low degree of period under study. Beed District exhibited medium growth in cotton acreage with high degree of variability during the whole period.</w:t>
      </w:r>
    </w:p>
    <w:p w:rsidR="009826E4" w:rsidRPr="00734536" w:rsidRDefault="009826E4" w:rsidP="009826E4">
      <w:pPr>
        <w:numPr>
          <w:ilvl w:val="0"/>
          <w:numId w:val="30"/>
        </w:numPr>
        <w:spacing w:line="360" w:lineRule="auto"/>
        <w:jc w:val="both"/>
        <w:rPr>
          <w:b/>
          <w:color w:val="000000"/>
        </w:rPr>
      </w:pPr>
      <w:r w:rsidRPr="00734536">
        <w:rPr>
          <w:color w:val="000000"/>
        </w:rPr>
        <w:t xml:space="preserve"> In the first holding group of 0-5 acres, there are 8% of the selected 4 farmers. Among the selected 14% of the 7 farmers are holding land of 5-10 acres, 24% are in holding group of 10-15 acres to the 12 farmers, 24% of the 12 farmers are in the next holding group 15-20 acres and 30% of the 15 farmers are holding range between 20-25 acres.</w:t>
      </w:r>
    </w:p>
    <w:p w:rsidR="009826E4" w:rsidRPr="00DE021B" w:rsidRDefault="009826E4" w:rsidP="009826E4">
      <w:pPr>
        <w:spacing w:line="360" w:lineRule="auto"/>
        <w:jc w:val="both"/>
        <w:rPr>
          <w:color w:val="000000"/>
          <w:sz w:val="28"/>
          <w:szCs w:val="28"/>
        </w:rPr>
      </w:pPr>
    </w:p>
    <w:p w:rsidR="00A45D6C" w:rsidRDefault="00A45D6C" w:rsidP="004E7165">
      <w:pPr>
        <w:spacing w:line="360" w:lineRule="auto"/>
        <w:jc w:val="center"/>
        <w:rPr>
          <w:b/>
          <w:caps/>
          <w:color w:val="000000"/>
          <w:sz w:val="28"/>
          <w:szCs w:val="28"/>
        </w:rPr>
      </w:pPr>
    </w:p>
    <w:p w:rsidR="00A45D6C" w:rsidRDefault="00A45D6C"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9826E4" w:rsidRDefault="009826E4" w:rsidP="004E7165">
      <w:pPr>
        <w:spacing w:line="360" w:lineRule="auto"/>
        <w:jc w:val="center"/>
        <w:rPr>
          <w:b/>
          <w:caps/>
          <w:color w:val="000000"/>
          <w:sz w:val="28"/>
          <w:szCs w:val="28"/>
        </w:rPr>
      </w:pPr>
    </w:p>
    <w:p w:rsidR="00A45D6C" w:rsidRDefault="00A45D6C" w:rsidP="004E7165">
      <w:pPr>
        <w:spacing w:line="360" w:lineRule="auto"/>
        <w:jc w:val="center"/>
        <w:rPr>
          <w:b/>
          <w:caps/>
          <w:color w:val="000000"/>
          <w:sz w:val="28"/>
          <w:szCs w:val="28"/>
        </w:rPr>
      </w:pPr>
    </w:p>
    <w:p w:rsidR="00A45D6C" w:rsidRDefault="00A45D6C" w:rsidP="004E7165">
      <w:pPr>
        <w:spacing w:line="360" w:lineRule="auto"/>
        <w:jc w:val="center"/>
        <w:rPr>
          <w:b/>
          <w:caps/>
          <w:color w:val="000000"/>
          <w:sz w:val="28"/>
          <w:szCs w:val="28"/>
        </w:rPr>
      </w:pPr>
    </w:p>
    <w:p w:rsidR="005D6098" w:rsidRPr="00370802" w:rsidRDefault="002001EB" w:rsidP="004E7165">
      <w:pPr>
        <w:spacing w:line="360" w:lineRule="auto"/>
        <w:jc w:val="center"/>
        <w:rPr>
          <w:b/>
          <w:caps/>
          <w:color w:val="000000"/>
          <w:sz w:val="28"/>
          <w:szCs w:val="28"/>
        </w:rPr>
      </w:pPr>
      <w:r w:rsidRPr="00370802">
        <w:rPr>
          <w:b/>
          <w:caps/>
          <w:color w:val="000000"/>
          <w:sz w:val="28"/>
          <w:szCs w:val="28"/>
        </w:rPr>
        <w:lastRenderedPageBreak/>
        <w:t>PRODUCTION AND SALES PERFORMANCE OF COTTON PRODUCE IN BEED DISTRICT</w:t>
      </w:r>
    </w:p>
    <w:p w:rsidR="00CD0E99" w:rsidRDefault="00370802" w:rsidP="004E7165">
      <w:pPr>
        <w:spacing w:line="360" w:lineRule="auto"/>
        <w:jc w:val="center"/>
        <w:rPr>
          <w:b/>
          <w:caps/>
          <w:color w:val="000000"/>
          <w:sz w:val="20"/>
          <w:szCs w:val="20"/>
        </w:rPr>
      </w:pPr>
      <w:r w:rsidRPr="00370802">
        <w:rPr>
          <w:b/>
          <w:caps/>
          <w:color w:val="000000"/>
          <w:sz w:val="28"/>
          <w:szCs w:val="28"/>
        </w:rPr>
        <w:t xml:space="preserve">     </w:t>
      </w:r>
      <w:r>
        <w:rPr>
          <w:b/>
          <w:caps/>
          <w:color w:val="000000"/>
          <w:sz w:val="20"/>
          <w:szCs w:val="20"/>
        </w:rPr>
        <w:t xml:space="preserve">                                                                                        </w:t>
      </w:r>
    </w:p>
    <w:p w:rsidR="00370802" w:rsidRPr="00370802" w:rsidRDefault="00CD0E99" w:rsidP="00CD0E99">
      <w:pPr>
        <w:spacing w:line="360" w:lineRule="auto"/>
        <w:jc w:val="center"/>
        <w:rPr>
          <w:b/>
          <w:caps/>
          <w:color w:val="000000"/>
          <w:sz w:val="20"/>
          <w:szCs w:val="20"/>
        </w:rPr>
      </w:pPr>
      <w:r>
        <w:rPr>
          <w:b/>
          <w:caps/>
          <w:color w:val="000000"/>
          <w:sz w:val="20"/>
          <w:szCs w:val="20"/>
        </w:rPr>
        <w:t xml:space="preserve">                                                                                                       </w:t>
      </w:r>
      <w:r w:rsidR="00370802">
        <w:rPr>
          <w:b/>
          <w:caps/>
          <w:color w:val="000000"/>
          <w:sz w:val="20"/>
          <w:szCs w:val="20"/>
        </w:rPr>
        <w:t xml:space="preserve">                                                                                                            </w:t>
      </w:r>
      <w:r>
        <w:rPr>
          <w:b/>
          <w:caps/>
          <w:color w:val="000000"/>
          <w:sz w:val="20"/>
          <w:szCs w:val="20"/>
        </w:rPr>
        <w:t xml:space="preserve">                          </w:t>
      </w:r>
    </w:p>
    <w:p w:rsidR="006A1BC6" w:rsidRPr="00370802" w:rsidRDefault="00BE7166" w:rsidP="00D7514D">
      <w:pPr>
        <w:spacing w:line="360" w:lineRule="auto"/>
        <w:rPr>
          <w:b/>
          <w:caps/>
          <w:color w:val="000000"/>
          <w:sz w:val="28"/>
          <w:szCs w:val="28"/>
        </w:rPr>
      </w:pPr>
      <w:r w:rsidRPr="00370802">
        <w:rPr>
          <w:b/>
          <w:color w:val="000000"/>
          <w:sz w:val="28"/>
          <w:szCs w:val="28"/>
        </w:rPr>
        <w:t>Introduction</w:t>
      </w:r>
    </w:p>
    <w:p w:rsidR="006A1BC6" w:rsidRPr="00370802" w:rsidRDefault="00664D53" w:rsidP="00E77769">
      <w:pPr>
        <w:spacing w:line="360" w:lineRule="auto"/>
        <w:jc w:val="both"/>
        <w:rPr>
          <w:b/>
          <w:color w:val="000000"/>
        </w:rPr>
      </w:pPr>
      <w:r w:rsidRPr="00DE021B">
        <w:rPr>
          <w:b/>
          <w:color w:val="000000"/>
          <w:sz w:val="28"/>
          <w:szCs w:val="28"/>
        </w:rPr>
        <w:tab/>
      </w:r>
      <w:r w:rsidR="006A1BC6" w:rsidRPr="00DE021B">
        <w:rPr>
          <w:b/>
          <w:color w:val="000000"/>
          <w:sz w:val="28"/>
          <w:szCs w:val="28"/>
        </w:rPr>
        <w:t xml:space="preserve"> </w:t>
      </w:r>
      <w:r w:rsidR="000A7983" w:rsidRPr="00370802">
        <w:rPr>
          <w:color w:val="000000"/>
        </w:rPr>
        <w:t>Agricultural</w:t>
      </w:r>
      <w:r w:rsidR="006A1BC6" w:rsidRPr="00370802">
        <w:rPr>
          <w:color w:val="000000"/>
        </w:rPr>
        <w:t xml:space="preserve"> plays a vital role in Indian economy as it provides employment to 69% of working population. In developing countries, agriculture contributes in a large measure to a countries economy. This role </w:t>
      </w:r>
      <w:r w:rsidR="000A7983" w:rsidRPr="00370802">
        <w:rPr>
          <w:color w:val="000000"/>
        </w:rPr>
        <w:t>of agriculture</w:t>
      </w:r>
      <w:r w:rsidR="006A1BC6" w:rsidRPr="00370802">
        <w:rPr>
          <w:color w:val="000000"/>
        </w:rPr>
        <w:t xml:space="preserve"> arises out of the position</w:t>
      </w:r>
      <w:r w:rsidR="00042E02" w:rsidRPr="00370802">
        <w:rPr>
          <w:color w:val="000000"/>
        </w:rPr>
        <w:t>,</w:t>
      </w:r>
      <w:r w:rsidR="006A1BC6" w:rsidRPr="00370802">
        <w:rPr>
          <w:color w:val="000000"/>
        </w:rPr>
        <w:t xml:space="preserve"> the </w:t>
      </w:r>
      <w:r w:rsidR="000A7983" w:rsidRPr="00370802">
        <w:rPr>
          <w:color w:val="000000"/>
        </w:rPr>
        <w:t>agrarian section</w:t>
      </w:r>
      <w:r w:rsidR="006A1BC6" w:rsidRPr="00370802">
        <w:rPr>
          <w:color w:val="000000"/>
        </w:rPr>
        <w:t xml:space="preserve"> occupies in the overall economy of the </w:t>
      </w:r>
      <w:r w:rsidR="000A7983" w:rsidRPr="00370802">
        <w:rPr>
          <w:color w:val="000000"/>
        </w:rPr>
        <w:t>country. During</w:t>
      </w:r>
      <w:r w:rsidR="006A1BC6" w:rsidRPr="00370802">
        <w:rPr>
          <w:color w:val="000000"/>
        </w:rPr>
        <w:t xml:space="preserve"> the plan </w:t>
      </w:r>
      <w:r w:rsidR="008505D6" w:rsidRPr="00370802">
        <w:rPr>
          <w:color w:val="000000"/>
        </w:rPr>
        <w:t>period there</w:t>
      </w:r>
      <w:r w:rsidR="006A1BC6" w:rsidRPr="00370802">
        <w:rPr>
          <w:color w:val="000000"/>
        </w:rPr>
        <w:t xml:space="preserve"> has been a consider</w:t>
      </w:r>
      <w:r w:rsidR="00042E02" w:rsidRPr="00370802">
        <w:rPr>
          <w:color w:val="000000"/>
        </w:rPr>
        <w:t>able</w:t>
      </w:r>
      <w:r w:rsidR="006A1BC6" w:rsidRPr="00370802">
        <w:rPr>
          <w:color w:val="000000"/>
        </w:rPr>
        <w:t xml:space="preserve"> growth in agriculture</w:t>
      </w:r>
      <w:r w:rsidR="00E77769" w:rsidRPr="00370802">
        <w:rPr>
          <w:color w:val="000000"/>
        </w:rPr>
        <w:t xml:space="preserve">, </w:t>
      </w:r>
      <w:r w:rsidR="006A1BC6" w:rsidRPr="00370802">
        <w:rPr>
          <w:color w:val="000000"/>
        </w:rPr>
        <w:t xml:space="preserve">signifying self- sufficiency in same of the </w:t>
      </w:r>
      <w:r w:rsidR="008505D6" w:rsidRPr="00370802">
        <w:rPr>
          <w:color w:val="000000"/>
        </w:rPr>
        <w:t>agricultural produce</w:t>
      </w:r>
      <w:r w:rsidR="00042E02" w:rsidRPr="00370802">
        <w:rPr>
          <w:color w:val="000000"/>
        </w:rPr>
        <w:t>.</w:t>
      </w:r>
      <w:r w:rsidR="006A1BC6" w:rsidRPr="00370802">
        <w:rPr>
          <w:color w:val="000000"/>
        </w:rPr>
        <w:t xml:space="preserve"> In </w:t>
      </w:r>
      <w:r w:rsidR="008505D6" w:rsidRPr="00370802">
        <w:rPr>
          <w:color w:val="000000"/>
        </w:rPr>
        <w:t>spite of</w:t>
      </w:r>
      <w:r w:rsidR="006A1BC6" w:rsidRPr="00370802">
        <w:rPr>
          <w:color w:val="000000"/>
        </w:rPr>
        <w:t xml:space="preserve"> this remarkable progress </w:t>
      </w:r>
      <w:r w:rsidR="008505D6" w:rsidRPr="00370802">
        <w:rPr>
          <w:color w:val="000000"/>
        </w:rPr>
        <w:t>the country</w:t>
      </w:r>
      <w:r w:rsidR="006A1BC6" w:rsidRPr="00370802">
        <w:rPr>
          <w:color w:val="000000"/>
        </w:rPr>
        <w:t xml:space="preserve"> does not have efficient agricultural marketing </w:t>
      </w:r>
      <w:r w:rsidR="008505D6" w:rsidRPr="00370802">
        <w:rPr>
          <w:color w:val="000000"/>
        </w:rPr>
        <w:t>system.</w:t>
      </w:r>
    </w:p>
    <w:p w:rsidR="006A1BC6" w:rsidRPr="00370802" w:rsidRDefault="00664D53" w:rsidP="006A1BC6">
      <w:pPr>
        <w:spacing w:line="360" w:lineRule="auto"/>
        <w:jc w:val="both"/>
        <w:rPr>
          <w:color w:val="000000"/>
        </w:rPr>
      </w:pPr>
      <w:r w:rsidRPr="00370802">
        <w:rPr>
          <w:color w:val="000000"/>
        </w:rPr>
        <w:tab/>
      </w:r>
      <w:r w:rsidR="008505D6" w:rsidRPr="00370802">
        <w:rPr>
          <w:color w:val="000000"/>
        </w:rPr>
        <w:t>Agricultural provides livelihood</w:t>
      </w:r>
      <w:r w:rsidR="006A1BC6" w:rsidRPr="00370802">
        <w:rPr>
          <w:color w:val="000000"/>
        </w:rPr>
        <w:t xml:space="preserve"> </w:t>
      </w:r>
      <w:r w:rsidR="008505D6" w:rsidRPr="00370802">
        <w:rPr>
          <w:color w:val="000000"/>
        </w:rPr>
        <w:t>to about</w:t>
      </w:r>
      <w:r w:rsidR="006A1BC6" w:rsidRPr="00370802">
        <w:rPr>
          <w:color w:val="000000"/>
        </w:rPr>
        <w:t xml:space="preserve"> 70</w:t>
      </w:r>
      <w:r w:rsidR="008505D6" w:rsidRPr="00370802">
        <w:rPr>
          <w:color w:val="000000"/>
        </w:rPr>
        <w:t>% of</w:t>
      </w:r>
      <w:r w:rsidR="006A1BC6" w:rsidRPr="00370802">
        <w:rPr>
          <w:color w:val="000000"/>
        </w:rPr>
        <w:t xml:space="preserve"> the </w:t>
      </w:r>
      <w:r w:rsidR="008505D6" w:rsidRPr="00370802">
        <w:rPr>
          <w:color w:val="000000"/>
        </w:rPr>
        <w:t>country’s population</w:t>
      </w:r>
      <w:r w:rsidR="00E77769" w:rsidRPr="00370802">
        <w:rPr>
          <w:color w:val="000000"/>
        </w:rPr>
        <w:t>,</w:t>
      </w:r>
      <w:r w:rsidR="006A1BC6" w:rsidRPr="00370802">
        <w:rPr>
          <w:color w:val="000000"/>
        </w:rPr>
        <w:t xml:space="preserve"> </w:t>
      </w:r>
      <w:r w:rsidR="008505D6" w:rsidRPr="00370802">
        <w:rPr>
          <w:color w:val="000000"/>
        </w:rPr>
        <w:t>contributes nearly</w:t>
      </w:r>
      <w:r w:rsidR="006A1BC6" w:rsidRPr="00370802">
        <w:rPr>
          <w:color w:val="000000"/>
        </w:rPr>
        <w:t xml:space="preserve"> 50</w:t>
      </w:r>
      <w:r w:rsidR="008505D6" w:rsidRPr="00370802">
        <w:rPr>
          <w:color w:val="000000"/>
        </w:rPr>
        <w:t>% to</w:t>
      </w:r>
      <w:r w:rsidR="006A1BC6" w:rsidRPr="00370802">
        <w:rPr>
          <w:color w:val="000000"/>
        </w:rPr>
        <w:t xml:space="preserve"> the national income</w:t>
      </w:r>
      <w:r w:rsidR="00042E02" w:rsidRPr="00370802">
        <w:rPr>
          <w:color w:val="000000"/>
        </w:rPr>
        <w:t>.</w:t>
      </w:r>
      <w:r w:rsidR="006A1BC6" w:rsidRPr="00370802">
        <w:rPr>
          <w:color w:val="000000"/>
        </w:rPr>
        <w:t xml:space="preserve"> Besides food </w:t>
      </w:r>
      <w:r w:rsidR="00042E02" w:rsidRPr="00370802">
        <w:rPr>
          <w:color w:val="000000"/>
        </w:rPr>
        <w:t>agriculture is</w:t>
      </w:r>
      <w:r w:rsidR="006A1BC6" w:rsidRPr="00370802">
        <w:rPr>
          <w:color w:val="000000"/>
        </w:rPr>
        <w:t xml:space="preserve"> the most </w:t>
      </w:r>
      <w:r w:rsidR="00042E02" w:rsidRPr="00370802">
        <w:rPr>
          <w:color w:val="000000"/>
        </w:rPr>
        <w:t>important raw</w:t>
      </w:r>
      <w:r w:rsidR="006A1BC6" w:rsidRPr="00370802">
        <w:rPr>
          <w:color w:val="000000"/>
        </w:rPr>
        <w:t xml:space="preserve"> material supplie</w:t>
      </w:r>
      <w:r w:rsidR="00042E02" w:rsidRPr="00370802">
        <w:rPr>
          <w:color w:val="000000"/>
        </w:rPr>
        <w:t>d</w:t>
      </w:r>
      <w:r w:rsidR="006A1BC6" w:rsidRPr="00370802">
        <w:rPr>
          <w:color w:val="000000"/>
        </w:rPr>
        <w:t xml:space="preserve"> </w:t>
      </w:r>
      <w:r w:rsidR="00042E02" w:rsidRPr="00370802">
        <w:rPr>
          <w:color w:val="000000"/>
        </w:rPr>
        <w:t>to</w:t>
      </w:r>
      <w:r w:rsidR="006A1BC6" w:rsidRPr="00370802">
        <w:rPr>
          <w:color w:val="000000"/>
        </w:rPr>
        <w:t xml:space="preserve"> many industries like cotton, jute, van</w:t>
      </w:r>
      <w:r w:rsidR="00042E02" w:rsidRPr="00370802">
        <w:rPr>
          <w:color w:val="000000"/>
        </w:rPr>
        <w:t>a</w:t>
      </w:r>
      <w:r w:rsidR="006A1BC6" w:rsidRPr="00370802">
        <w:rPr>
          <w:color w:val="000000"/>
        </w:rPr>
        <w:t>spati</w:t>
      </w:r>
      <w:r w:rsidR="00042E02" w:rsidRPr="00370802">
        <w:rPr>
          <w:color w:val="000000"/>
        </w:rPr>
        <w:t xml:space="preserve"> and</w:t>
      </w:r>
      <w:r w:rsidR="006A1BC6" w:rsidRPr="00370802">
        <w:rPr>
          <w:color w:val="000000"/>
        </w:rPr>
        <w:t xml:space="preserve"> sugar</w:t>
      </w:r>
      <w:r w:rsidR="00E77769" w:rsidRPr="00370802">
        <w:rPr>
          <w:color w:val="000000"/>
        </w:rPr>
        <w:t>. Similarly, agricultural</w:t>
      </w:r>
      <w:r w:rsidR="006A1BC6" w:rsidRPr="00370802">
        <w:rPr>
          <w:color w:val="000000"/>
        </w:rPr>
        <w:t xml:space="preserve"> commod</w:t>
      </w:r>
      <w:r w:rsidR="003E51FC" w:rsidRPr="00370802">
        <w:rPr>
          <w:color w:val="000000"/>
        </w:rPr>
        <w:t>iti</w:t>
      </w:r>
      <w:r w:rsidR="006A1BC6" w:rsidRPr="00370802">
        <w:rPr>
          <w:color w:val="000000"/>
        </w:rPr>
        <w:t xml:space="preserve">es occupy prime place in </w:t>
      </w:r>
      <w:smartTag w:uri="urn:schemas-microsoft-com:office:smarttags" w:element="country-region">
        <w:smartTag w:uri="urn:schemas-microsoft-com:office:smarttags" w:element="place">
          <w:r w:rsidR="006A1BC6" w:rsidRPr="00370802">
            <w:rPr>
              <w:color w:val="000000"/>
            </w:rPr>
            <w:t>India</w:t>
          </w:r>
        </w:smartTag>
      </w:smartTag>
      <w:r w:rsidR="006A1BC6" w:rsidRPr="00370802">
        <w:rPr>
          <w:color w:val="000000"/>
        </w:rPr>
        <w:t xml:space="preserve">’s export trade, </w:t>
      </w:r>
      <w:r w:rsidR="00E77769" w:rsidRPr="00370802">
        <w:rPr>
          <w:color w:val="000000"/>
        </w:rPr>
        <w:t>contributing 40</w:t>
      </w:r>
      <w:r w:rsidR="006A1BC6" w:rsidRPr="00370802">
        <w:rPr>
          <w:color w:val="000000"/>
        </w:rPr>
        <w:t xml:space="preserve"> to 50% of the total foreign </w:t>
      </w:r>
      <w:r w:rsidR="00E77769" w:rsidRPr="00370802">
        <w:rPr>
          <w:color w:val="000000"/>
        </w:rPr>
        <w:t xml:space="preserve">exchange. </w:t>
      </w:r>
    </w:p>
    <w:p w:rsidR="000A7983" w:rsidRPr="000563CC" w:rsidRDefault="009F74F6" w:rsidP="00BD1C03">
      <w:pPr>
        <w:spacing w:line="360" w:lineRule="auto"/>
        <w:jc w:val="both"/>
        <w:rPr>
          <w:b/>
          <w:color w:val="000000"/>
        </w:rPr>
      </w:pPr>
      <w:r w:rsidRPr="000563CC">
        <w:rPr>
          <w:b/>
          <w:color w:val="000000"/>
        </w:rPr>
        <w:t>Position of Cotton in India</w:t>
      </w:r>
      <w:r w:rsidR="000A7983" w:rsidRPr="000563CC">
        <w:rPr>
          <w:b/>
          <w:color w:val="000000"/>
        </w:rPr>
        <w:t xml:space="preserve"> </w:t>
      </w:r>
    </w:p>
    <w:p w:rsidR="00DD19BF" w:rsidRPr="00370802" w:rsidRDefault="00CD0E99" w:rsidP="00A93924">
      <w:pPr>
        <w:spacing w:line="360" w:lineRule="auto"/>
        <w:jc w:val="both"/>
        <w:rPr>
          <w:color w:val="000000"/>
        </w:rPr>
      </w:pPr>
      <w:r>
        <w:rPr>
          <w:color w:val="000000"/>
        </w:rPr>
        <w:t xml:space="preserve">   </w:t>
      </w:r>
      <w:r w:rsidR="00317D06">
        <w:rPr>
          <w:color w:val="000000"/>
          <w:sz w:val="28"/>
          <w:szCs w:val="28"/>
        </w:rPr>
        <w:tab/>
      </w:r>
      <w:r w:rsidR="00DD19BF" w:rsidRPr="00370802">
        <w:rPr>
          <w:color w:val="000000"/>
        </w:rPr>
        <w:t xml:space="preserve">Remarkable decline in cotton sowing as per the latest report of Crop Weather Watch Group, cotton has been sown in 58.08 lakh hectares till July 18 in the country. This area is 11.8 lakh hectares (16.9%) down from that in the corresponding period last year. Sowing has sharply reduced in </w:t>
      </w:r>
      <w:smartTag w:uri="urn:schemas-microsoft-com:office:smarttags" w:element="place">
        <w:r w:rsidR="00DD19BF" w:rsidRPr="00370802">
          <w:rPr>
            <w:color w:val="000000"/>
          </w:rPr>
          <w:t>Maharashtra</w:t>
        </w:r>
      </w:smartTag>
      <w:r w:rsidR="00DD19BF" w:rsidRPr="00370802">
        <w:rPr>
          <w:color w:val="000000"/>
        </w:rPr>
        <w:t>, Andhra Pradesh, Karnataka, Rajasthan and other states. Moreover, the standing crop in these regions is getting damaged in want of sufficient rainfall.</w:t>
      </w:r>
    </w:p>
    <w:p w:rsidR="00A93924" w:rsidRDefault="00317D06" w:rsidP="00A93924">
      <w:pPr>
        <w:spacing w:line="360" w:lineRule="auto"/>
        <w:jc w:val="both"/>
        <w:rPr>
          <w:color w:val="000000"/>
          <w:sz w:val="28"/>
          <w:szCs w:val="28"/>
        </w:rPr>
      </w:pPr>
      <w:r w:rsidRPr="00370802">
        <w:rPr>
          <w:color w:val="000000"/>
        </w:rPr>
        <w:tab/>
      </w:r>
      <w:r w:rsidR="00DD19BF" w:rsidRPr="00370802">
        <w:rPr>
          <w:color w:val="000000"/>
        </w:rPr>
        <w:t xml:space="preserve"> Traders said the average yield is likely to increase this year as the number of plants per acre is 7900 as against 6500 in the previous year. But the total production in the region is still likely to be limited to 42 lakh to 42.5 lakh bales as against 47 lakh bales of the previous year. In the western parts, cotton production is expected to witness a sharp fall. Sowing has been very low in </w:t>
      </w:r>
      <w:smartTag w:uri="urn:schemas-microsoft-com:office:smarttags" w:element="place">
        <w:r w:rsidR="00DD19BF" w:rsidRPr="00370802">
          <w:rPr>
            <w:color w:val="000000"/>
          </w:rPr>
          <w:t>Maharashtra</w:t>
        </w:r>
      </w:smartTag>
      <w:r w:rsidR="00DD19BF" w:rsidRPr="00370802">
        <w:rPr>
          <w:color w:val="000000"/>
        </w:rPr>
        <w:t xml:space="preserve">, especially in Marathwada and Vidarbha. As of July 18, cotton sowing in </w:t>
      </w:r>
      <w:smartTag w:uri="urn:schemas-microsoft-com:office:smarttags" w:element="place">
        <w:r w:rsidR="00DD19BF" w:rsidRPr="00370802">
          <w:rPr>
            <w:color w:val="000000"/>
          </w:rPr>
          <w:t>Maharashtra</w:t>
        </w:r>
      </w:smartTag>
      <w:r w:rsidR="00DD19BF" w:rsidRPr="00370802">
        <w:rPr>
          <w:color w:val="000000"/>
        </w:rPr>
        <w:t xml:space="preserve"> was down by 9.1 lakh hectares (34.7%). In Gujarat, the largest cotton-producing State in </w:t>
      </w:r>
      <w:smartTag w:uri="urn:schemas-microsoft-com:office:smarttags" w:element="place">
        <w:smartTag w:uri="urn:schemas-microsoft-com:office:smarttags" w:element="country-region">
          <w:r w:rsidR="00DD19BF" w:rsidRPr="00370802">
            <w:rPr>
              <w:color w:val="000000"/>
            </w:rPr>
            <w:t>India</w:t>
          </w:r>
        </w:smartTag>
      </w:smartTag>
      <w:r w:rsidR="00DD19BF" w:rsidRPr="00370802">
        <w:rPr>
          <w:color w:val="000000"/>
        </w:rPr>
        <w:t>, sowing has improved smartly during the last week.</w:t>
      </w:r>
      <w:r w:rsidR="00DD19BF" w:rsidRPr="00DE021B">
        <w:rPr>
          <w:color w:val="000000"/>
          <w:sz w:val="28"/>
          <w:szCs w:val="28"/>
        </w:rPr>
        <w:t xml:space="preserve"> </w:t>
      </w:r>
    </w:p>
    <w:p w:rsidR="006C7D45" w:rsidRPr="00734536" w:rsidRDefault="00CE0525" w:rsidP="006C7D45">
      <w:pPr>
        <w:autoSpaceDE w:val="0"/>
        <w:autoSpaceDN w:val="0"/>
        <w:adjustRightInd w:val="0"/>
        <w:spacing w:line="360" w:lineRule="auto"/>
        <w:jc w:val="both"/>
        <w:rPr>
          <w:color w:val="000000"/>
        </w:rPr>
      </w:pPr>
      <w:r>
        <w:rPr>
          <w:color w:val="000000"/>
        </w:rPr>
        <w:lastRenderedPageBreak/>
        <w:t xml:space="preserve">     </w:t>
      </w:r>
      <w:r w:rsidR="006C7D45" w:rsidRPr="00734536">
        <w:rPr>
          <w:color w:val="000000"/>
        </w:rPr>
        <w:t>In the last decade, cotton acreage in each of the regions has increased by nearly 2 million hectares from 1990 to 1997. Although the acreage in each of the regions grew in the last decade, the changes in yield have been erratic. For example, from 1981 to 1994, growth in the northern and southern region increased at an annual rate of 6.6 and 4.2%, respectively, compared with negative (–0.7%) growth in the central Region. Since then, yields in the northern region have declined significantly from 470 kg/ha in 1992 to an estimated 282 kg/ha in 2002/03.</w:t>
      </w:r>
    </w:p>
    <w:p w:rsidR="006C7D45" w:rsidRPr="00734536" w:rsidRDefault="006C7D45" w:rsidP="006C7D45">
      <w:pPr>
        <w:autoSpaceDE w:val="0"/>
        <w:autoSpaceDN w:val="0"/>
        <w:adjustRightInd w:val="0"/>
        <w:spacing w:line="360" w:lineRule="auto"/>
        <w:jc w:val="both"/>
        <w:rPr>
          <w:color w:val="000000"/>
        </w:rPr>
      </w:pPr>
      <w:r w:rsidRPr="00734536">
        <w:rPr>
          <w:color w:val="000000"/>
        </w:rPr>
        <w:tab/>
        <w:t xml:space="preserve">In India, cotton occupies an area of nearly 7.39 million hectares, with a production of 2.38 million metric tons (2002–03), ranking third in the world. The lint productivity of cotton is 322 kg/ ha, which is the lowest and far below that of the world average of 627 kg/ha. During the last fifty years, production of cotton rose from 30 lakh bales (1 bale = 170 kg) in 1950–51 to 140 lakh bales in 2002–03. During the same period the area under cultivation increased by 58.91 lakh hectares to 73.9 lakh hectares. Using the data for the period from 1950–51 to 1999– 2000 on area under cultivation, area covered under irrigation and production, decadal per cent compound growth rates (CGRs) are ascertained. </w:t>
      </w:r>
    </w:p>
    <w:p w:rsidR="006C7D45" w:rsidRPr="00734536" w:rsidRDefault="006C7D45" w:rsidP="006C7D45">
      <w:pPr>
        <w:pStyle w:val="Default"/>
        <w:spacing w:line="360" w:lineRule="auto"/>
        <w:jc w:val="both"/>
      </w:pPr>
      <w:r>
        <w:rPr>
          <w:b/>
          <w:sz w:val="28"/>
          <w:szCs w:val="28"/>
        </w:rPr>
        <w:tab/>
      </w:r>
      <w:r w:rsidRPr="00734536">
        <w:t xml:space="preserve">The present arrivals of cotton in Northern zone are around 40,000 bales per day. In the Central zone the cotton arrivals have increased substantially with daily arrivals touching around 75,000 bales in Maharashtra, 55,000 bales in </w:t>
      </w:r>
      <w:smartTag w:uri="urn:schemas-microsoft-com:office:smarttags" w:element="place">
        <w:r w:rsidRPr="00734536">
          <w:t>Gujarat</w:t>
        </w:r>
      </w:smartTag>
      <w:r w:rsidRPr="00734536">
        <w:t xml:space="preserve"> and 20,000 bales in Madhya Pradesh. In South zone also, the daily arrivals are reported to be around 45,000 bales in Andhra Pradesh, 6,000 bales in Karnataka and 2,000 bales in Orissa.</w:t>
      </w:r>
    </w:p>
    <w:p w:rsidR="005E4807" w:rsidRPr="00DE021B" w:rsidRDefault="005E4807" w:rsidP="00A93924">
      <w:pPr>
        <w:spacing w:line="360" w:lineRule="auto"/>
        <w:jc w:val="both"/>
        <w:rPr>
          <w:color w:val="000000"/>
          <w:sz w:val="28"/>
          <w:szCs w:val="28"/>
        </w:rPr>
      </w:pPr>
      <w:r w:rsidRPr="000563CC">
        <w:rPr>
          <w:b/>
          <w:color w:val="000000"/>
        </w:rPr>
        <w:t>Objectives of the Study</w:t>
      </w:r>
    </w:p>
    <w:p w:rsidR="005E4807" w:rsidRPr="00734536" w:rsidRDefault="005E4807" w:rsidP="00BD1C03">
      <w:pPr>
        <w:spacing w:line="360" w:lineRule="auto"/>
        <w:jc w:val="both"/>
        <w:rPr>
          <w:color w:val="000000"/>
        </w:rPr>
      </w:pPr>
      <w:r w:rsidRPr="00DE021B">
        <w:rPr>
          <w:color w:val="000000"/>
          <w:sz w:val="28"/>
        </w:rPr>
        <w:tab/>
      </w:r>
      <w:r w:rsidRPr="00734536">
        <w:rPr>
          <w:color w:val="000000"/>
        </w:rPr>
        <w:t>The broad objectives of the present study are as follows.</w:t>
      </w:r>
    </w:p>
    <w:p w:rsidR="005E4807" w:rsidRPr="00734536" w:rsidRDefault="005E4807" w:rsidP="00BD1C03">
      <w:pPr>
        <w:numPr>
          <w:ilvl w:val="0"/>
          <w:numId w:val="1"/>
        </w:numPr>
        <w:spacing w:line="360" w:lineRule="auto"/>
        <w:jc w:val="both"/>
        <w:rPr>
          <w:color w:val="000000"/>
        </w:rPr>
      </w:pPr>
      <w:r w:rsidRPr="00734536">
        <w:rPr>
          <w:color w:val="000000"/>
        </w:rPr>
        <w:t xml:space="preserve">To </w:t>
      </w:r>
      <w:r w:rsidR="00F50C34" w:rsidRPr="00734536">
        <w:rPr>
          <w:color w:val="000000"/>
        </w:rPr>
        <w:t>study</w:t>
      </w:r>
      <w:r w:rsidRPr="00734536">
        <w:rPr>
          <w:color w:val="000000"/>
        </w:rPr>
        <w:t xml:space="preserve"> the marketing and sales performance of cotton </w:t>
      </w:r>
      <w:r w:rsidR="00F42AB7" w:rsidRPr="00734536">
        <w:rPr>
          <w:color w:val="000000"/>
        </w:rPr>
        <w:t>produce</w:t>
      </w:r>
      <w:r w:rsidRPr="00734536">
        <w:rPr>
          <w:color w:val="000000"/>
        </w:rPr>
        <w:t xml:space="preserve"> in Beed district.</w:t>
      </w:r>
    </w:p>
    <w:p w:rsidR="005E4807" w:rsidRPr="00734536" w:rsidRDefault="005E4807" w:rsidP="00BD1C03">
      <w:pPr>
        <w:numPr>
          <w:ilvl w:val="0"/>
          <w:numId w:val="1"/>
        </w:numPr>
        <w:spacing w:line="360" w:lineRule="auto"/>
        <w:jc w:val="both"/>
        <w:rPr>
          <w:color w:val="000000"/>
        </w:rPr>
      </w:pPr>
      <w:r w:rsidRPr="00734536">
        <w:rPr>
          <w:color w:val="000000"/>
        </w:rPr>
        <w:t xml:space="preserve">To </w:t>
      </w:r>
      <w:r w:rsidR="00F42AB7" w:rsidRPr="00734536">
        <w:rPr>
          <w:color w:val="000000"/>
        </w:rPr>
        <w:t>know</w:t>
      </w:r>
      <w:r w:rsidRPr="00734536">
        <w:rPr>
          <w:color w:val="000000"/>
        </w:rPr>
        <w:t xml:space="preserve"> the </w:t>
      </w:r>
      <w:r w:rsidR="00D737D8" w:rsidRPr="00734536">
        <w:rPr>
          <w:color w:val="000000"/>
        </w:rPr>
        <w:t xml:space="preserve">overall </w:t>
      </w:r>
      <w:r w:rsidR="00762CA2" w:rsidRPr="00734536">
        <w:rPr>
          <w:color w:val="000000"/>
        </w:rPr>
        <w:t>background and</w:t>
      </w:r>
      <w:r w:rsidR="00D737D8" w:rsidRPr="00734536">
        <w:rPr>
          <w:color w:val="000000"/>
        </w:rPr>
        <w:t xml:space="preserve"> financial position of </w:t>
      </w:r>
      <w:r w:rsidRPr="00734536">
        <w:rPr>
          <w:color w:val="000000"/>
        </w:rPr>
        <w:t xml:space="preserve">cotton </w:t>
      </w:r>
      <w:r w:rsidR="00D737D8" w:rsidRPr="00734536">
        <w:rPr>
          <w:color w:val="000000"/>
        </w:rPr>
        <w:t>Growers.</w:t>
      </w:r>
      <w:r w:rsidRPr="00734536">
        <w:rPr>
          <w:color w:val="000000"/>
        </w:rPr>
        <w:t xml:space="preserve"> </w:t>
      </w:r>
    </w:p>
    <w:p w:rsidR="00DF28ED" w:rsidRPr="00734536" w:rsidRDefault="005E4807" w:rsidP="00C4492E">
      <w:pPr>
        <w:numPr>
          <w:ilvl w:val="0"/>
          <w:numId w:val="1"/>
        </w:numPr>
        <w:spacing w:line="360" w:lineRule="auto"/>
        <w:jc w:val="both"/>
        <w:rPr>
          <w:color w:val="000000"/>
        </w:rPr>
      </w:pPr>
      <w:r w:rsidRPr="00734536">
        <w:rPr>
          <w:color w:val="000000"/>
        </w:rPr>
        <w:t xml:space="preserve">To study the government rules and regulations </w:t>
      </w:r>
      <w:r w:rsidR="00926FAD" w:rsidRPr="00734536">
        <w:rPr>
          <w:color w:val="000000"/>
        </w:rPr>
        <w:t xml:space="preserve">regarding </w:t>
      </w:r>
      <w:r w:rsidRPr="00734536">
        <w:rPr>
          <w:color w:val="000000"/>
        </w:rPr>
        <w:t xml:space="preserve">the production </w:t>
      </w:r>
      <w:r w:rsidR="00A93924" w:rsidRPr="00734536">
        <w:rPr>
          <w:color w:val="000000"/>
        </w:rPr>
        <w:t>and</w:t>
      </w:r>
      <w:r w:rsidRPr="00734536">
        <w:rPr>
          <w:color w:val="000000"/>
        </w:rPr>
        <w:t xml:space="preserve"> sales</w:t>
      </w:r>
      <w:r w:rsidR="00926FAD" w:rsidRPr="00734536">
        <w:rPr>
          <w:color w:val="000000"/>
        </w:rPr>
        <w:t xml:space="preserve">/purchasing practices </w:t>
      </w:r>
      <w:r w:rsidRPr="00734536">
        <w:rPr>
          <w:color w:val="000000"/>
        </w:rPr>
        <w:t xml:space="preserve">of </w:t>
      </w:r>
      <w:r w:rsidR="00F50C34" w:rsidRPr="00734536">
        <w:rPr>
          <w:color w:val="000000"/>
        </w:rPr>
        <w:t xml:space="preserve">cotton </w:t>
      </w:r>
      <w:r w:rsidRPr="00734536">
        <w:rPr>
          <w:color w:val="000000"/>
        </w:rPr>
        <w:t>cash crop</w:t>
      </w:r>
      <w:r w:rsidR="00F50C34" w:rsidRPr="00734536">
        <w:rPr>
          <w:color w:val="000000"/>
        </w:rPr>
        <w:t>.</w:t>
      </w:r>
    </w:p>
    <w:p w:rsidR="00C4492E" w:rsidRPr="00734536" w:rsidRDefault="005E4807" w:rsidP="00C4492E">
      <w:pPr>
        <w:numPr>
          <w:ilvl w:val="0"/>
          <w:numId w:val="1"/>
        </w:numPr>
        <w:spacing w:line="360" w:lineRule="auto"/>
        <w:jc w:val="both"/>
        <w:rPr>
          <w:color w:val="000000"/>
        </w:rPr>
      </w:pPr>
      <w:r w:rsidRPr="00734536">
        <w:rPr>
          <w:color w:val="000000"/>
        </w:rPr>
        <w:t xml:space="preserve">To </w:t>
      </w:r>
      <w:r w:rsidR="00F50C34" w:rsidRPr="00734536">
        <w:rPr>
          <w:color w:val="000000"/>
        </w:rPr>
        <w:t>know</w:t>
      </w:r>
      <w:r w:rsidRPr="00734536">
        <w:rPr>
          <w:color w:val="000000"/>
        </w:rPr>
        <w:t xml:space="preserve"> the problems and prospects of </w:t>
      </w:r>
      <w:r w:rsidR="00926FAD" w:rsidRPr="00734536">
        <w:rPr>
          <w:color w:val="000000"/>
        </w:rPr>
        <w:t>cotton growers</w:t>
      </w:r>
      <w:r w:rsidRPr="00734536">
        <w:rPr>
          <w:color w:val="000000"/>
        </w:rPr>
        <w:t xml:space="preserve">, traders and sales </w:t>
      </w:r>
      <w:r w:rsidR="00005135" w:rsidRPr="00734536">
        <w:rPr>
          <w:color w:val="000000"/>
        </w:rPr>
        <w:t>agents and</w:t>
      </w:r>
      <w:r w:rsidR="003571A6" w:rsidRPr="00734536">
        <w:rPr>
          <w:color w:val="000000"/>
        </w:rPr>
        <w:t xml:space="preserve"> to</w:t>
      </w:r>
      <w:r w:rsidR="00C4492E" w:rsidRPr="00734536">
        <w:rPr>
          <w:color w:val="000000"/>
        </w:rPr>
        <w:t xml:space="preserve"> suggest </w:t>
      </w:r>
      <w:r w:rsidR="00F50C34" w:rsidRPr="00734536">
        <w:rPr>
          <w:color w:val="000000"/>
        </w:rPr>
        <w:t xml:space="preserve">the </w:t>
      </w:r>
      <w:r w:rsidR="00926FAD" w:rsidRPr="00734536">
        <w:rPr>
          <w:color w:val="000000"/>
        </w:rPr>
        <w:t xml:space="preserve">suitable </w:t>
      </w:r>
      <w:r w:rsidR="00C4492E" w:rsidRPr="00734536">
        <w:rPr>
          <w:color w:val="000000"/>
        </w:rPr>
        <w:t xml:space="preserve">remedies to overcome them. </w:t>
      </w:r>
    </w:p>
    <w:p w:rsidR="005E4807" w:rsidRPr="000563CC" w:rsidRDefault="005E4807" w:rsidP="00BD1C03">
      <w:pPr>
        <w:spacing w:line="360" w:lineRule="auto"/>
        <w:jc w:val="both"/>
        <w:rPr>
          <w:b/>
          <w:color w:val="000000"/>
        </w:rPr>
      </w:pPr>
      <w:r w:rsidRPr="000563CC">
        <w:rPr>
          <w:b/>
          <w:color w:val="000000"/>
        </w:rPr>
        <w:t xml:space="preserve">Selection of Samples </w:t>
      </w:r>
    </w:p>
    <w:p w:rsidR="00BD1044" w:rsidRPr="00734536" w:rsidRDefault="005E4807" w:rsidP="00F50C34">
      <w:pPr>
        <w:spacing w:line="360" w:lineRule="auto"/>
        <w:jc w:val="both"/>
        <w:rPr>
          <w:b/>
          <w:color w:val="000000"/>
        </w:rPr>
      </w:pPr>
      <w:r w:rsidRPr="00DE021B">
        <w:rPr>
          <w:color w:val="000000"/>
          <w:sz w:val="28"/>
          <w:szCs w:val="28"/>
        </w:rPr>
        <w:tab/>
      </w:r>
      <w:r w:rsidRPr="00734536">
        <w:rPr>
          <w:color w:val="000000"/>
        </w:rPr>
        <w:t xml:space="preserve">The Beed district is socially and economically backward district in the region. But due to the globalization </w:t>
      </w:r>
      <w:r w:rsidR="009F74F6" w:rsidRPr="00734536">
        <w:rPr>
          <w:color w:val="000000"/>
        </w:rPr>
        <w:t>and</w:t>
      </w:r>
      <w:r w:rsidRPr="00734536">
        <w:rPr>
          <w:color w:val="000000"/>
        </w:rPr>
        <w:t xml:space="preserve"> new changed government policies have </w:t>
      </w:r>
      <w:r w:rsidRPr="00734536">
        <w:rPr>
          <w:color w:val="000000"/>
        </w:rPr>
        <w:lastRenderedPageBreak/>
        <w:t>motivated  the farmers</w:t>
      </w:r>
      <w:r w:rsidR="00DA26DB" w:rsidRPr="00734536">
        <w:rPr>
          <w:color w:val="000000"/>
        </w:rPr>
        <w:t xml:space="preserve"> to </w:t>
      </w:r>
      <w:r w:rsidRPr="00734536">
        <w:rPr>
          <w:color w:val="000000"/>
        </w:rPr>
        <w:t xml:space="preserve"> grow the different types of cash crops i.e. sugarcane, oilseeds, groundnuts, Soya beans and cotton Agricultural Produce cash crops.</w:t>
      </w:r>
    </w:p>
    <w:p w:rsidR="00223CBA" w:rsidRPr="00DE021B" w:rsidRDefault="00F75358" w:rsidP="00B640DE">
      <w:pPr>
        <w:spacing w:line="360" w:lineRule="auto"/>
        <w:jc w:val="both"/>
      </w:pPr>
      <w:r>
        <w:rPr>
          <w:color w:val="000000"/>
        </w:rPr>
        <w:t xml:space="preserve"> </w:t>
      </w:r>
      <w:r w:rsidR="00223CBA" w:rsidRPr="000563CC">
        <w:rPr>
          <w:b/>
        </w:rPr>
        <w:t>Cotton Scenario in Maharashtra</w:t>
      </w:r>
    </w:p>
    <w:p w:rsidR="00223CBA" w:rsidRPr="00734536" w:rsidRDefault="006C7D45" w:rsidP="00BB1F91">
      <w:pPr>
        <w:autoSpaceDE w:val="0"/>
        <w:autoSpaceDN w:val="0"/>
        <w:adjustRightInd w:val="0"/>
        <w:spacing w:line="360" w:lineRule="auto"/>
        <w:jc w:val="both"/>
        <w:rPr>
          <w:color w:val="000000"/>
        </w:rPr>
      </w:pPr>
      <w:r>
        <w:rPr>
          <w:color w:val="000000"/>
        </w:rPr>
        <w:t xml:space="preserve">     </w:t>
      </w:r>
      <w:r w:rsidR="00223CBA" w:rsidRPr="00734536">
        <w:rPr>
          <w:color w:val="000000"/>
        </w:rPr>
        <w:t xml:space="preserve">Maharashtra is the largest cotton growing State in the country. It covers about 34% of total cotton area and contributes 17% of the production. </w:t>
      </w:r>
      <w:smartTag w:uri="urn:schemas-microsoft-com:office:smarttags" w:element="place">
        <w:r w:rsidR="00223CBA" w:rsidRPr="00734536">
          <w:rPr>
            <w:color w:val="000000"/>
          </w:rPr>
          <w:t>Maharashtra</w:t>
        </w:r>
      </w:smartTag>
      <w:r w:rsidR="00223CBA" w:rsidRPr="00734536">
        <w:rPr>
          <w:color w:val="000000"/>
        </w:rPr>
        <w:t xml:space="preserve"> produces approximately 25 lakh bales per year. Main features of cotton cultivation in </w:t>
      </w:r>
      <w:smartTag w:uri="urn:schemas-microsoft-com:office:smarttags" w:element="place">
        <w:r w:rsidR="00223CBA" w:rsidRPr="00734536">
          <w:rPr>
            <w:color w:val="000000"/>
          </w:rPr>
          <w:t>Maharashtra</w:t>
        </w:r>
      </w:smartTag>
      <w:r w:rsidR="00223CBA" w:rsidRPr="00734536">
        <w:rPr>
          <w:color w:val="000000"/>
        </w:rPr>
        <w:t xml:space="preserve"> are as below.</w:t>
      </w:r>
    </w:p>
    <w:p w:rsidR="00223CBA" w:rsidRPr="00734536" w:rsidRDefault="00223CBA" w:rsidP="00B31E77">
      <w:pPr>
        <w:numPr>
          <w:ilvl w:val="0"/>
          <w:numId w:val="12"/>
        </w:numPr>
        <w:autoSpaceDE w:val="0"/>
        <w:autoSpaceDN w:val="0"/>
        <w:adjustRightInd w:val="0"/>
        <w:spacing w:line="360" w:lineRule="auto"/>
        <w:jc w:val="both"/>
        <w:rPr>
          <w:color w:val="000000"/>
        </w:rPr>
      </w:pPr>
      <w:r w:rsidRPr="00734536">
        <w:rPr>
          <w:color w:val="000000"/>
        </w:rPr>
        <w:t xml:space="preserve">About 97% of the cotton crop is cultivated under </w:t>
      </w:r>
      <w:r w:rsidR="006872AA" w:rsidRPr="00734536">
        <w:rPr>
          <w:color w:val="000000"/>
        </w:rPr>
        <w:t>rain fed</w:t>
      </w:r>
      <w:r w:rsidRPr="00734536">
        <w:rPr>
          <w:color w:val="000000"/>
        </w:rPr>
        <w:t xml:space="preserve"> condition.</w:t>
      </w:r>
    </w:p>
    <w:p w:rsidR="00223CBA" w:rsidRPr="00734536" w:rsidRDefault="00223CBA" w:rsidP="00B31E77">
      <w:pPr>
        <w:numPr>
          <w:ilvl w:val="0"/>
          <w:numId w:val="12"/>
        </w:numPr>
        <w:autoSpaceDE w:val="0"/>
        <w:autoSpaceDN w:val="0"/>
        <w:adjustRightInd w:val="0"/>
        <w:spacing w:line="360" w:lineRule="auto"/>
        <w:jc w:val="both"/>
        <w:rPr>
          <w:color w:val="000000"/>
        </w:rPr>
      </w:pPr>
      <w:r w:rsidRPr="00734536">
        <w:rPr>
          <w:color w:val="000000"/>
        </w:rPr>
        <w:t xml:space="preserve">The cotton is mostly grown on soils, which are black in </w:t>
      </w:r>
      <w:r w:rsidR="00F66284" w:rsidRPr="00734536">
        <w:rPr>
          <w:color w:val="000000"/>
        </w:rPr>
        <w:t>color</w:t>
      </w:r>
      <w:r w:rsidRPr="00734536">
        <w:rPr>
          <w:color w:val="000000"/>
        </w:rPr>
        <w:t xml:space="preserve"> and called as black cotton soil. The black </w:t>
      </w:r>
      <w:r w:rsidR="00F66284" w:rsidRPr="00734536">
        <w:rPr>
          <w:color w:val="000000"/>
        </w:rPr>
        <w:t>color</w:t>
      </w:r>
      <w:r w:rsidRPr="00734536">
        <w:rPr>
          <w:color w:val="000000"/>
        </w:rPr>
        <w:t xml:space="preserve"> of the soil is due to presence of titanium oxide.</w:t>
      </w:r>
    </w:p>
    <w:p w:rsidR="00223CBA" w:rsidRPr="00734536" w:rsidRDefault="00223CBA" w:rsidP="00B31E77">
      <w:pPr>
        <w:numPr>
          <w:ilvl w:val="0"/>
          <w:numId w:val="12"/>
        </w:numPr>
        <w:autoSpaceDE w:val="0"/>
        <w:autoSpaceDN w:val="0"/>
        <w:adjustRightInd w:val="0"/>
        <w:spacing w:line="360" w:lineRule="auto"/>
        <w:jc w:val="both"/>
        <w:rPr>
          <w:color w:val="000000"/>
        </w:rPr>
      </w:pPr>
      <w:r w:rsidRPr="00734536">
        <w:rPr>
          <w:color w:val="000000"/>
        </w:rPr>
        <w:t xml:space="preserve">In </w:t>
      </w:r>
      <w:smartTag w:uri="urn:schemas-microsoft-com:office:smarttags" w:element="place">
        <w:r w:rsidRPr="00734536">
          <w:rPr>
            <w:color w:val="000000"/>
          </w:rPr>
          <w:t>Maharashtra</w:t>
        </w:r>
      </w:smartTag>
      <w:r w:rsidRPr="00734536">
        <w:rPr>
          <w:color w:val="000000"/>
        </w:rPr>
        <w:t xml:space="preserve"> two species of cotton viz G. </w:t>
      </w:r>
      <w:r w:rsidR="006872AA" w:rsidRPr="00734536">
        <w:rPr>
          <w:color w:val="000000"/>
        </w:rPr>
        <w:t>hirsute</w:t>
      </w:r>
      <w:r w:rsidRPr="00734536">
        <w:rPr>
          <w:color w:val="000000"/>
        </w:rPr>
        <w:t xml:space="preserve"> and G. </w:t>
      </w:r>
      <w:r w:rsidR="006872AA" w:rsidRPr="00734536">
        <w:rPr>
          <w:color w:val="000000"/>
        </w:rPr>
        <w:t>arboretum</w:t>
      </w:r>
      <w:r w:rsidRPr="00734536">
        <w:rPr>
          <w:color w:val="000000"/>
        </w:rPr>
        <w:t xml:space="preserve"> are</w:t>
      </w:r>
      <w:r w:rsidR="006872AA" w:rsidRPr="00734536">
        <w:rPr>
          <w:color w:val="000000"/>
        </w:rPr>
        <w:t xml:space="preserve"> </w:t>
      </w:r>
      <w:r w:rsidR="008505D6" w:rsidRPr="00734536">
        <w:rPr>
          <w:color w:val="000000"/>
        </w:rPr>
        <w:t>Cultivated;</w:t>
      </w:r>
      <w:r w:rsidRPr="00734536">
        <w:rPr>
          <w:color w:val="000000"/>
        </w:rPr>
        <w:t xml:space="preserve"> besides hybrids Mostly intrahirsutum hybrids are grown.</w:t>
      </w:r>
    </w:p>
    <w:p w:rsidR="00223CBA" w:rsidRPr="00734536" w:rsidRDefault="00223CBA" w:rsidP="00B31E77">
      <w:pPr>
        <w:numPr>
          <w:ilvl w:val="0"/>
          <w:numId w:val="12"/>
        </w:numPr>
        <w:autoSpaceDE w:val="0"/>
        <w:autoSpaceDN w:val="0"/>
        <w:adjustRightInd w:val="0"/>
        <w:spacing w:line="360" w:lineRule="auto"/>
        <w:jc w:val="both"/>
        <w:rPr>
          <w:color w:val="000000"/>
        </w:rPr>
      </w:pPr>
      <w:r w:rsidRPr="00734536">
        <w:rPr>
          <w:color w:val="000000"/>
        </w:rPr>
        <w:t>The cotton crop is grown in the Kharif season and sowing is generally done with onset of Monsoon.</w:t>
      </w:r>
    </w:p>
    <w:p w:rsidR="00223CBA" w:rsidRPr="00734536" w:rsidRDefault="00223CBA" w:rsidP="00B31E77">
      <w:pPr>
        <w:numPr>
          <w:ilvl w:val="0"/>
          <w:numId w:val="12"/>
        </w:numPr>
        <w:autoSpaceDE w:val="0"/>
        <w:autoSpaceDN w:val="0"/>
        <w:adjustRightInd w:val="0"/>
        <w:spacing w:line="360" w:lineRule="auto"/>
        <w:jc w:val="both"/>
        <w:rPr>
          <w:color w:val="000000"/>
        </w:rPr>
      </w:pPr>
      <w:r w:rsidRPr="00734536">
        <w:rPr>
          <w:color w:val="000000"/>
        </w:rPr>
        <w:t xml:space="preserve">The hybrids cotton covers about 73% of cotton area in the State; about 11% area is covered by improved </w:t>
      </w:r>
      <w:r w:rsidR="006872AA" w:rsidRPr="00734536">
        <w:rPr>
          <w:color w:val="000000"/>
        </w:rPr>
        <w:t>hirsute</w:t>
      </w:r>
      <w:r w:rsidRPr="00734536">
        <w:rPr>
          <w:color w:val="000000"/>
        </w:rPr>
        <w:t xml:space="preserve"> </w:t>
      </w:r>
      <w:r w:rsidR="006872AA" w:rsidRPr="00734536">
        <w:rPr>
          <w:color w:val="000000"/>
        </w:rPr>
        <w:t xml:space="preserve">varieties </w:t>
      </w:r>
      <w:r w:rsidRPr="00734536">
        <w:rPr>
          <w:color w:val="000000"/>
        </w:rPr>
        <w:t xml:space="preserve">and 16% by </w:t>
      </w:r>
      <w:r w:rsidR="006872AA" w:rsidRPr="00734536">
        <w:rPr>
          <w:color w:val="000000"/>
        </w:rPr>
        <w:t>arboretum</w:t>
      </w:r>
      <w:r w:rsidRPr="00734536">
        <w:rPr>
          <w:color w:val="000000"/>
        </w:rPr>
        <w:t xml:space="preserve"> cultivars.</w:t>
      </w:r>
    </w:p>
    <w:p w:rsidR="00223CBA" w:rsidRPr="000563CC" w:rsidRDefault="00223CBA" w:rsidP="00BB1F91">
      <w:pPr>
        <w:pStyle w:val="NormalWeb"/>
        <w:spacing w:before="0" w:beforeAutospacing="0" w:after="0" w:afterAutospacing="0" w:line="360" w:lineRule="auto"/>
        <w:jc w:val="both"/>
        <w:rPr>
          <w:color w:val="000000"/>
        </w:rPr>
      </w:pPr>
      <w:r w:rsidRPr="000563CC">
        <w:rPr>
          <w:b/>
          <w:bCs/>
          <w:color w:val="000000"/>
        </w:rPr>
        <w:t>Agriculture</w:t>
      </w:r>
      <w:r w:rsidR="00CD0E99">
        <w:rPr>
          <w:b/>
          <w:bCs/>
          <w:color w:val="000000"/>
        </w:rPr>
        <w:t xml:space="preserve"> position of Beed district</w:t>
      </w:r>
    </w:p>
    <w:p w:rsidR="00223CBA" w:rsidRPr="00734536" w:rsidRDefault="002B42A8" w:rsidP="00BB1F91">
      <w:pPr>
        <w:pStyle w:val="NormalWeb"/>
        <w:spacing w:before="0" w:beforeAutospacing="0" w:after="0" w:afterAutospacing="0" w:line="360" w:lineRule="auto"/>
        <w:jc w:val="both"/>
        <w:rPr>
          <w:color w:val="000000"/>
        </w:rPr>
      </w:pPr>
      <w:r>
        <w:rPr>
          <w:color w:val="000000"/>
          <w:sz w:val="28"/>
          <w:szCs w:val="28"/>
        </w:rPr>
        <w:tab/>
      </w:r>
      <w:r w:rsidR="00223CBA" w:rsidRPr="00734536">
        <w:rPr>
          <w:color w:val="000000"/>
        </w:rPr>
        <w:t>The forest area is 0.26 lakh Hectors out of total 10.67 lakh hectors it is only 2.40</w:t>
      </w:r>
      <w:r w:rsidR="0048375D" w:rsidRPr="00734536">
        <w:rPr>
          <w:color w:val="000000"/>
        </w:rPr>
        <w:t xml:space="preserve">%. </w:t>
      </w:r>
      <w:r w:rsidR="00223CBA" w:rsidRPr="00734536">
        <w:rPr>
          <w:color w:val="000000"/>
        </w:rPr>
        <w:t>The area that is not suitable for agriculture is 0</w:t>
      </w:r>
      <w:r w:rsidR="00EB7283" w:rsidRPr="00734536">
        <w:rPr>
          <w:color w:val="000000"/>
        </w:rPr>
        <w:t>.43 lakh hectare w</w:t>
      </w:r>
      <w:r w:rsidR="00223CBA" w:rsidRPr="00734536">
        <w:rPr>
          <w:color w:val="000000"/>
        </w:rPr>
        <w:t>hile the area that can be use</w:t>
      </w:r>
      <w:r w:rsidR="00EB7283" w:rsidRPr="00734536">
        <w:rPr>
          <w:color w:val="000000"/>
        </w:rPr>
        <w:t>d for cultivation is 0.62 lakh h</w:t>
      </w:r>
      <w:r w:rsidR="00223CBA" w:rsidRPr="00734536">
        <w:rPr>
          <w:color w:val="000000"/>
        </w:rPr>
        <w:t xml:space="preserve">ec. The actual area </w:t>
      </w:r>
      <w:r w:rsidR="00EB7283" w:rsidRPr="00734536">
        <w:rPr>
          <w:color w:val="000000"/>
        </w:rPr>
        <w:t>under cultivation is 8.81 lakh h</w:t>
      </w:r>
      <w:r w:rsidR="00223CBA" w:rsidRPr="00734536">
        <w:rPr>
          <w:color w:val="000000"/>
        </w:rPr>
        <w:t xml:space="preserve">ec. The area for </w:t>
      </w:r>
      <w:r w:rsidR="00EB7283" w:rsidRPr="00734536">
        <w:rPr>
          <w:color w:val="000000"/>
        </w:rPr>
        <w:t>cattle pastures only 0.36 lakh hectare</w:t>
      </w:r>
      <w:r w:rsidR="00223CBA" w:rsidRPr="00734536">
        <w:rPr>
          <w:color w:val="000000"/>
        </w:rPr>
        <w:t xml:space="preserve"> and is proportional to cow</w:t>
      </w:r>
      <w:r w:rsidR="00EB7283" w:rsidRPr="00734536">
        <w:rPr>
          <w:color w:val="000000"/>
        </w:rPr>
        <w:t xml:space="preserve"> family area is only 0.23 lakh hectare</w:t>
      </w:r>
      <w:r w:rsidR="00223CBA" w:rsidRPr="00734536">
        <w:rPr>
          <w:color w:val="000000"/>
        </w:rPr>
        <w:t>. The</w:t>
      </w:r>
      <w:r w:rsidR="0082318F">
        <w:rPr>
          <w:color w:val="000000"/>
        </w:rPr>
        <w:t xml:space="preserve"> per head</w:t>
      </w:r>
      <w:r w:rsidR="00223CBA" w:rsidRPr="00734536">
        <w:rPr>
          <w:color w:val="000000"/>
        </w:rPr>
        <w:t xml:space="preserve"> cultivated la</w:t>
      </w:r>
      <w:r w:rsidR="00EB7283" w:rsidRPr="00734536">
        <w:rPr>
          <w:color w:val="000000"/>
        </w:rPr>
        <w:t>nd is only 0.41 hectare</w:t>
      </w:r>
      <w:r w:rsidR="00223CBA" w:rsidRPr="00734536">
        <w:rPr>
          <w:color w:val="000000"/>
        </w:rPr>
        <w:t>. Due to irregular and in adequate Mansoon the confusions become more compounded.</w:t>
      </w:r>
    </w:p>
    <w:p w:rsidR="00223CBA" w:rsidRDefault="002B42A8" w:rsidP="00BB1F91">
      <w:pPr>
        <w:pStyle w:val="NormalWeb"/>
        <w:spacing w:before="0" w:beforeAutospacing="0" w:after="0" w:afterAutospacing="0" w:line="360" w:lineRule="auto"/>
        <w:jc w:val="both"/>
        <w:rPr>
          <w:color w:val="000000"/>
        </w:rPr>
      </w:pPr>
      <w:r w:rsidRPr="00734536">
        <w:rPr>
          <w:color w:val="000000"/>
        </w:rPr>
        <w:tab/>
      </w:r>
      <w:r w:rsidR="00223CBA" w:rsidRPr="00734536">
        <w:rPr>
          <w:color w:val="000000"/>
        </w:rPr>
        <w:t xml:space="preserve">As per </w:t>
      </w:r>
      <w:r w:rsidR="001B07D8" w:rsidRPr="00734536">
        <w:rPr>
          <w:color w:val="000000"/>
        </w:rPr>
        <w:t xml:space="preserve">the </w:t>
      </w:r>
      <w:r w:rsidR="00223CBA" w:rsidRPr="00734536">
        <w:rPr>
          <w:color w:val="000000"/>
        </w:rPr>
        <w:t xml:space="preserve">agricultural report of 1990-91 there </w:t>
      </w:r>
      <w:r w:rsidR="0048375D" w:rsidRPr="00734536">
        <w:rPr>
          <w:color w:val="000000"/>
        </w:rPr>
        <w:t>are</w:t>
      </w:r>
      <w:r w:rsidR="00223CBA" w:rsidRPr="00734536">
        <w:rPr>
          <w:color w:val="000000"/>
        </w:rPr>
        <w:t xml:space="preserve"> 4</w:t>
      </w:r>
      <w:r w:rsidR="008505D6" w:rsidRPr="00734536">
        <w:rPr>
          <w:color w:val="000000"/>
        </w:rPr>
        <w:t>, 05,539</w:t>
      </w:r>
      <w:r w:rsidR="00223CBA" w:rsidRPr="00734536">
        <w:rPr>
          <w:color w:val="000000"/>
        </w:rPr>
        <w:t xml:space="preserve"> land owners possess 893872 </w:t>
      </w:r>
      <w:r w:rsidR="0048375D" w:rsidRPr="00734536">
        <w:rPr>
          <w:color w:val="000000"/>
        </w:rPr>
        <w:t xml:space="preserve">hc. </w:t>
      </w:r>
      <w:r w:rsidR="00CD0E99">
        <w:rPr>
          <w:color w:val="000000"/>
        </w:rPr>
        <w:t>o</w:t>
      </w:r>
      <w:r w:rsidR="003F6103" w:rsidRPr="00734536">
        <w:rPr>
          <w:color w:val="000000"/>
        </w:rPr>
        <w:t>f</w:t>
      </w:r>
      <w:r w:rsidR="0048375D" w:rsidRPr="00734536">
        <w:rPr>
          <w:color w:val="000000"/>
        </w:rPr>
        <w:t xml:space="preserve"> land</w:t>
      </w:r>
      <w:r w:rsidR="00BF6AA0" w:rsidRPr="00734536">
        <w:rPr>
          <w:color w:val="000000"/>
        </w:rPr>
        <w:t>,</w:t>
      </w:r>
      <w:r w:rsidR="00223CBA" w:rsidRPr="00734536">
        <w:rPr>
          <w:color w:val="000000"/>
        </w:rPr>
        <w:t xml:space="preserve"> </w:t>
      </w:r>
      <w:r w:rsidR="003F6103" w:rsidRPr="00734536">
        <w:rPr>
          <w:color w:val="000000"/>
        </w:rPr>
        <w:t>from</w:t>
      </w:r>
      <w:r w:rsidR="00223CBA" w:rsidRPr="00734536">
        <w:rPr>
          <w:color w:val="000000"/>
        </w:rPr>
        <w:t xml:space="preserve"> </w:t>
      </w:r>
      <w:r w:rsidR="00BF6AA0" w:rsidRPr="00734536">
        <w:rPr>
          <w:color w:val="000000"/>
        </w:rPr>
        <w:t>these having</w:t>
      </w:r>
      <w:r w:rsidR="00EB7283" w:rsidRPr="00734536">
        <w:rPr>
          <w:color w:val="000000"/>
        </w:rPr>
        <w:t xml:space="preserve"> less than 1 hector a</w:t>
      </w:r>
      <w:r w:rsidR="00223CBA" w:rsidRPr="00734536">
        <w:rPr>
          <w:color w:val="000000"/>
        </w:rPr>
        <w:t>re 123486 and t</w:t>
      </w:r>
      <w:r w:rsidR="00EB7283" w:rsidRPr="00734536">
        <w:rPr>
          <w:color w:val="000000"/>
        </w:rPr>
        <w:t>hey possess only 69913 hectare</w:t>
      </w:r>
      <w:r w:rsidR="001B07D8" w:rsidRPr="00734536">
        <w:rPr>
          <w:color w:val="000000"/>
        </w:rPr>
        <w:t>s of</w:t>
      </w:r>
      <w:r w:rsidR="00EB7283" w:rsidRPr="00734536">
        <w:rPr>
          <w:color w:val="000000"/>
        </w:rPr>
        <w:t xml:space="preserve"> l</w:t>
      </w:r>
      <w:r w:rsidR="00223CBA" w:rsidRPr="00734536">
        <w:rPr>
          <w:color w:val="000000"/>
        </w:rPr>
        <w:t>and. Those possess land between 1 to 2 hector</w:t>
      </w:r>
      <w:r w:rsidR="001B07D8" w:rsidRPr="00734536">
        <w:rPr>
          <w:color w:val="000000"/>
        </w:rPr>
        <w:t xml:space="preserve"> a</w:t>
      </w:r>
      <w:r w:rsidR="00223CBA" w:rsidRPr="00734536">
        <w:rPr>
          <w:color w:val="000000"/>
        </w:rPr>
        <w:t xml:space="preserve">re 128670 </w:t>
      </w:r>
      <w:r w:rsidR="008505D6" w:rsidRPr="00734536">
        <w:rPr>
          <w:color w:val="000000"/>
        </w:rPr>
        <w:t>possessing</w:t>
      </w:r>
      <w:r w:rsidR="00223CBA" w:rsidRPr="00734536">
        <w:rPr>
          <w:color w:val="000000"/>
        </w:rPr>
        <w:t xml:space="preserve"> 188790 Hec</w:t>
      </w:r>
      <w:r w:rsidR="00EB7283" w:rsidRPr="00734536">
        <w:rPr>
          <w:color w:val="000000"/>
        </w:rPr>
        <w:t xml:space="preserve">tor. Those with 2 to 4 </w:t>
      </w:r>
      <w:r w:rsidR="0048375D" w:rsidRPr="00734536">
        <w:rPr>
          <w:color w:val="000000"/>
        </w:rPr>
        <w:t>h</w:t>
      </w:r>
      <w:r w:rsidR="00EB7283" w:rsidRPr="00734536">
        <w:rPr>
          <w:color w:val="000000"/>
        </w:rPr>
        <w:t xml:space="preserve">ector. </w:t>
      </w:r>
      <w:r w:rsidR="001B07D8" w:rsidRPr="00734536">
        <w:rPr>
          <w:color w:val="000000"/>
        </w:rPr>
        <w:t>Are</w:t>
      </w:r>
      <w:r w:rsidR="00223CBA" w:rsidRPr="00734536">
        <w:rPr>
          <w:color w:val="000000"/>
        </w:rPr>
        <w:t xml:space="preserve"> 98176 having 271975 Hector</w:t>
      </w:r>
      <w:r w:rsidR="001B07D8" w:rsidRPr="00734536">
        <w:rPr>
          <w:color w:val="000000"/>
        </w:rPr>
        <w:t>,</w:t>
      </w:r>
      <w:r w:rsidR="00223CBA" w:rsidRPr="00734536">
        <w:rPr>
          <w:color w:val="000000"/>
        </w:rPr>
        <w:t xml:space="preserve"> </w:t>
      </w:r>
      <w:r w:rsidR="001B07D8" w:rsidRPr="00734536">
        <w:rPr>
          <w:color w:val="000000"/>
        </w:rPr>
        <w:t>e</w:t>
      </w:r>
      <w:r w:rsidR="00223CBA" w:rsidRPr="00734536">
        <w:rPr>
          <w:color w:val="000000"/>
        </w:rPr>
        <w:t xml:space="preserve">ach is 49833 having 286998 hector. Those with 10 to 20 </w:t>
      </w:r>
      <w:r w:rsidR="0048375D" w:rsidRPr="00734536">
        <w:rPr>
          <w:color w:val="000000"/>
        </w:rPr>
        <w:t>h</w:t>
      </w:r>
      <w:r w:rsidR="00223CBA" w:rsidRPr="00734536">
        <w:rPr>
          <w:color w:val="000000"/>
        </w:rPr>
        <w:t>ector. Are 5374 having 76196 Hector.</w:t>
      </w:r>
      <w:r w:rsidR="00EB7283" w:rsidRPr="00734536">
        <w:rPr>
          <w:color w:val="000000"/>
        </w:rPr>
        <w:t xml:space="preserve"> </w:t>
      </w:r>
      <w:r w:rsidR="00223CBA" w:rsidRPr="00734536">
        <w:rPr>
          <w:color w:val="000000"/>
        </w:rPr>
        <w:t>It is clear that 2, 52,156 are Alp</w:t>
      </w:r>
      <w:r w:rsidR="001B07D8" w:rsidRPr="00734536">
        <w:rPr>
          <w:color w:val="000000"/>
        </w:rPr>
        <w:t>h</w:t>
      </w:r>
      <w:r w:rsidR="00223CBA" w:rsidRPr="00734536">
        <w:rPr>
          <w:color w:val="000000"/>
        </w:rPr>
        <w:t xml:space="preserve"> Bhudharak (B.P.L.) and even less than that having only 258703 hector</w:t>
      </w:r>
      <w:r w:rsidR="0048375D" w:rsidRPr="00734536">
        <w:rPr>
          <w:color w:val="000000"/>
        </w:rPr>
        <w:t xml:space="preserve"> of land</w:t>
      </w:r>
      <w:r w:rsidR="00223CBA" w:rsidRPr="00734536">
        <w:rPr>
          <w:color w:val="000000"/>
        </w:rPr>
        <w:t>. The proportion between the land owners and landless is 62.18% and their lands are only 28.94%.</w:t>
      </w:r>
    </w:p>
    <w:p w:rsidR="00CE0525" w:rsidRPr="00CE0525" w:rsidRDefault="00CE0525" w:rsidP="00C06D76">
      <w:pPr>
        <w:autoSpaceDE w:val="0"/>
        <w:autoSpaceDN w:val="0"/>
        <w:adjustRightInd w:val="0"/>
        <w:spacing w:line="360" w:lineRule="auto"/>
        <w:jc w:val="both"/>
        <w:rPr>
          <w:b/>
          <w:color w:val="000000"/>
        </w:rPr>
      </w:pPr>
      <w:r w:rsidRPr="00CE0525">
        <w:rPr>
          <w:b/>
          <w:color w:val="000000"/>
        </w:rPr>
        <w:lastRenderedPageBreak/>
        <w:t>Data collection and analysis</w:t>
      </w:r>
    </w:p>
    <w:p w:rsidR="009128C7" w:rsidRPr="00734536" w:rsidRDefault="003926B1" w:rsidP="00C06D76">
      <w:pPr>
        <w:autoSpaceDE w:val="0"/>
        <w:autoSpaceDN w:val="0"/>
        <w:adjustRightInd w:val="0"/>
        <w:spacing w:line="360" w:lineRule="auto"/>
        <w:jc w:val="both"/>
        <w:rPr>
          <w:bCs/>
          <w:color w:val="000000"/>
        </w:rPr>
      </w:pPr>
      <w:r>
        <w:rPr>
          <w:bCs/>
          <w:color w:val="000000"/>
        </w:rPr>
        <w:t xml:space="preserve">   </w:t>
      </w:r>
      <w:r w:rsidR="008B7564" w:rsidRPr="00734536">
        <w:rPr>
          <w:bCs/>
          <w:color w:val="000000"/>
        </w:rPr>
        <w:t xml:space="preserve">The table No. </w:t>
      </w:r>
      <w:r w:rsidR="00AF6444" w:rsidRPr="00734536">
        <w:rPr>
          <w:bCs/>
          <w:color w:val="000000"/>
        </w:rPr>
        <w:t>1.3</w:t>
      </w:r>
      <w:r w:rsidR="008505D6" w:rsidRPr="00734536">
        <w:rPr>
          <w:bCs/>
          <w:color w:val="000000"/>
        </w:rPr>
        <w:t xml:space="preserve"> highlights</w:t>
      </w:r>
      <w:r w:rsidR="000420F1" w:rsidRPr="00734536">
        <w:rPr>
          <w:bCs/>
          <w:color w:val="000000"/>
        </w:rPr>
        <w:t xml:space="preserve"> </w:t>
      </w:r>
      <w:r w:rsidR="00553B05" w:rsidRPr="00734536">
        <w:rPr>
          <w:bCs/>
          <w:color w:val="000000"/>
        </w:rPr>
        <w:t xml:space="preserve">on the </w:t>
      </w:r>
      <w:r w:rsidR="009128C7" w:rsidRPr="00734536">
        <w:rPr>
          <w:bCs/>
          <w:color w:val="000000"/>
        </w:rPr>
        <w:t xml:space="preserve">area, production and productivity of cotton in </w:t>
      </w:r>
      <w:smartTag w:uri="urn:schemas-microsoft-com:office:smarttags" w:element="place">
        <w:smartTag w:uri="urn:schemas-microsoft-com:office:smarttags" w:element="country-region">
          <w:r w:rsidR="009128C7" w:rsidRPr="00734536">
            <w:rPr>
              <w:bCs/>
              <w:color w:val="000000"/>
            </w:rPr>
            <w:t>India</w:t>
          </w:r>
        </w:smartTag>
      </w:smartTag>
      <w:r w:rsidR="009128C7" w:rsidRPr="00734536">
        <w:rPr>
          <w:bCs/>
          <w:color w:val="000000"/>
        </w:rPr>
        <w:t xml:space="preserve"> during</w:t>
      </w:r>
      <w:r w:rsidR="00553B05" w:rsidRPr="00734536">
        <w:rPr>
          <w:bCs/>
          <w:color w:val="000000"/>
        </w:rPr>
        <w:t xml:space="preserve"> the</w:t>
      </w:r>
      <w:r w:rsidR="009128C7" w:rsidRPr="00734536">
        <w:rPr>
          <w:bCs/>
          <w:color w:val="000000"/>
        </w:rPr>
        <w:t xml:space="preserve"> last six decades. </w:t>
      </w:r>
      <w:r w:rsidR="00BD1044" w:rsidRPr="00734536">
        <w:rPr>
          <w:bCs/>
          <w:color w:val="000000"/>
        </w:rPr>
        <w:t xml:space="preserve">The production of cotton in </w:t>
      </w:r>
      <w:smartTag w:uri="urn:schemas-microsoft-com:office:smarttags" w:element="country-region">
        <w:smartTag w:uri="urn:schemas-microsoft-com:office:smarttags" w:element="place">
          <w:r w:rsidR="00BD1044" w:rsidRPr="00734536">
            <w:rPr>
              <w:bCs/>
              <w:color w:val="000000"/>
            </w:rPr>
            <w:t>India</w:t>
          </w:r>
        </w:smartTag>
      </w:smartTag>
      <w:r w:rsidR="00BD1044" w:rsidRPr="00734536">
        <w:rPr>
          <w:bCs/>
          <w:color w:val="000000"/>
        </w:rPr>
        <w:t>, the significant achievement has</w:t>
      </w:r>
      <w:r w:rsidR="009128C7" w:rsidRPr="00734536">
        <w:rPr>
          <w:bCs/>
          <w:color w:val="000000"/>
        </w:rPr>
        <w:t xml:space="preserve"> been </w:t>
      </w:r>
      <w:r w:rsidR="008505D6" w:rsidRPr="00734536">
        <w:rPr>
          <w:bCs/>
          <w:color w:val="000000"/>
        </w:rPr>
        <w:t>made increasing</w:t>
      </w:r>
      <w:r w:rsidR="009128C7" w:rsidRPr="00734536">
        <w:rPr>
          <w:bCs/>
          <w:color w:val="000000"/>
        </w:rPr>
        <w:t xml:space="preserve"> yield and production</w:t>
      </w:r>
      <w:r w:rsidR="00553B05" w:rsidRPr="00734536">
        <w:rPr>
          <w:bCs/>
          <w:color w:val="000000"/>
        </w:rPr>
        <w:t xml:space="preserve"> in the year 2008-09</w:t>
      </w:r>
      <w:r w:rsidR="000420F1" w:rsidRPr="00734536">
        <w:rPr>
          <w:bCs/>
          <w:color w:val="000000"/>
        </w:rPr>
        <w:t>.</w:t>
      </w:r>
      <w:r w:rsidR="009128C7" w:rsidRPr="00734536">
        <w:rPr>
          <w:bCs/>
          <w:color w:val="000000"/>
        </w:rPr>
        <w:t xml:space="preserve"> </w:t>
      </w:r>
      <w:r w:rsidR="000420F1" w:rsidRPr="00734536">
        <w:rPr>
          <w:bCs/>
          <w:color w:val="000000"/>
        </w:rPr>
        <w:t xml:space="preserve"> D</w:t>
      </w:r>
      <w:r w:rsidR="009128C7" w:rsidRPr="00734536">
        <w:rPr>
          <w:bCs/>
          <w:color w:val="000000"/>
        </w:rPr>
        <w:t>evelopment is 322.00 lakh bales of high yield varieties, appropriate transfer of technology, better farm management practices increased area unde</w:t>
      </w:r>
      <w:r w:rsidR="000420F1" w:rsidRPr="00734536">
        <w:rPr>
          <w:bCs/>
          <w:color w:val="000000"/>
        </w:rPr>
        <w:t xml:space="preserve">r cultivation of cotton etc. </w:t>
      </w:r>
      <w:r w:rsidR="009128C7" w:rsidRPr="00734536">
        <w:rPr>
          <w:bCs/>
          <w:color w:val="000000"/>
        </w:rPr>
        <w:t xml:space="preserve"> </w:t>
      </w:r>
    </w:p>
    <w:p w:rsidR="0055487D" w:rsidRPr="00734536" w:rsidRDefault="009920FB" w:rsidP="008B1BBD">
      <w:pPr>
        <w:spacing w:line="360" w:lineRule="auto"/>
        <w:jc w:val="both"/>
        <w:rPr>
          <w:b/>
          <w:color w:val="000000"/>
        </w:rPr>
      </w:pPr>
      <w:r>
        <w:rPr>
          <w:color w:val="000000"/>
          <w:sz w:val="28"/>
          <w:szCs w:val="28"/>
        </w:rPr>
        <w:tab/>
      </w:r>
      <w:r w:rsidR="008B7564" w:rsidRPr="00734536">
        <w:rPr>
          <w:color w:val="000000"/>
        </w:rPr>
        <w:t>The table no.2.5</w:t>
      </w:r>
      <w:r w:rsidR="009128C7" w:rsidRPr="00734536">
        <w:rPr>
          <w:color w:val="000000"/>
        </w:rPr>
        <w:t xml:space="preserve"> indicate</w:t>
      </w:r>
      <w:r w:rsidR="002A3828" w:rsidRPr="00734536">
        <w:rPr>
          <w:color w:val="000000"/>
        </w:rPr>
        <w:t xml:space="preserve">s </w:t>
      </w:r>
      <w:r w:rsidR="009128C7" w:rsidRPr="00734536">
        <w:rPr>
          <w:color w:val="000000"/>
        </w:rPr>
        <w:t xml:space="preserve">that, the total Production of cotton </w:t>
      </w:r>
      <w:r w:rsidR="00803099" w:rsidRPr="00734536">
        <w:rPr>
          <w:color w:val="000000"/>
        </w:rPr>
        <w:t>(</w:t>
      </w:r>
      <w:r w:rsidR="009128C7" w:rsidRPr="00734536">
        <w:rPr>
          <w:color w:val="000000"/>
        </w:rPr>
        <w:t>quintal</w:t>
      </w:r>
      <w:r w:rsidR="00803099" w:rsidRPr="00734536">
        <w:rPr>
          <w:color w:val="000000"/>
        </w:rPr>
        <w:t>)</w:t>
      </w:r>
      <w:r w:rsidR="009128C7" w:rsidRPr="00734536">
        <w:rPr>
          <w:color w:val="000000"/>
        </w:rPr>
        <w:t xml:space="preserve"> and sale of cotton</w:t>
      </w:r>
      <w:r w:rsidR="00803099" w:rsidRPr="00734536">
        <w:rPr>
          <w:color w:val="000000"/>
        </w:rPr>
        <w:t xml:space="preserve"> is</w:t>
      </w:r>
      <w:r w:rsidR="009128C7" w:rsidRPr="00734536">
        <w:rPr>
          <w:color w:val="000000"/>
        </w:rPr>
        <w:t xml:space="preserve"> show</w:t>
      </w:r>
      <w:r w:rsidR="001B07D8" w:rsidRPr="00734536">
        <w:rPr>
          <w:color w:val="000000"/>
        </w:rPr>
        <w:t>n</w:t>
      </w:r>
      <w:r w:rsidR="009128C7" w:rsidRPr="00734536">
        <w:rPr>
          <w:color w:val="000000"/>
        </w:rPr>
        <w:t xml:space="preserve"> in bales</w:t>
      </w:r>
      <w:r w:rsidR="002A3828" w:rsidRPr="00734536">
        <w:rPr>
          <w:color w:val="000000"/>
        </w:rPr>
        <w:t>. The highest Production that is 108.1 quintal is in the Beed Taluka,</w:t>
      </w:r>
      <w:r w:rsidR="009128C7" w:rsidRPr="00734536">
        <w:rPr>
          <w:color w:val="000000"/>
        </w:rPr>
        <w:t xml:space="preserve"> and </w:t>
      </w:r>
      <w:r w:rsidR="002A3828" w:rsidRPr="00734536">
        <w:rPr>
          <w:color w:val="000000"/>
        </w:rPr>
        <w:t>a total sale is</w:t>
      </w:r>
      <w:r w:rsidR="009128C7" w:rsidRPr="00734536">
        <w:rPr>
          <w:color w:val="000000"/>
        </w:rPr>
        <w:t xml:space="preserve"> of 17296 lakh </w:t>
      </w:r>
      <w:r w:rsidR="002A3828" w:rsidRPr="00734536">
        <w:rPr>
          <w:color w:val="000000"/>
        </w:rPr>
        <w:t>bales. However, they</w:t>
      </w:r>
      <w:r w:rsidR="009128C7" w:rsidRPr="00734536">
        <w:rPr>
          <w:color w:val="000000"/>
        </w:rPr>
        <w:t xml:space="preserve"> earned</w:t>
      </w:r>
      <w:r w:rsidR="002A3828" w:rsidRPr="00734536">
        <w:rPr>
          <w:color w:val="000000"/>
        </w:rPr>
        <w:t xml:space="preserve"> profit </w:t>
      </w:r>
      <w:r w:rsidR="00803099" w:rsidRPr="00734536">
        <w:rPr>
          <w:color w:val="000000"/>
        </w:rPr>
        <w:t>is of</w:t>
      </w:r>
      <w:r w:rsidR="002A3828" w:rsidRPr="00734536">
        <w:rPr>
          <w:color w:val="000000"/>
        </w:rPr>
        <w:t xml:space="preserve"> </w:t>
      </w:r>
      <w:r w:rsidR="009128C7" w:rsidRPr="00734536">
        <w:rPr>
          <w:color w:val="000000"/>
        </w:rPr>
        <w:t>17%.</w:t>
      </w:r>
    </w:p>
    <w:p w:rsidR="009128C7" w:rsidRPr="00734536" w:rsidRDefault="00764BE1" w:rsidP="00764BE1">
      <w:pPr>
        <w:spacing w:line="360" w:lineRule="auto"/>
        <w:jc w:val="both"/>
        <w:rPr>
          <w:color w:val="000000"/>
        </w:rPr>
      </w:pPr>
      <w:r>
        <w:rPr>
          <w:color w:val="000000"/>
          <w:sz w:val="28"/>
          <w:szCs w:val="28"/>
        </w:rPr>
        <w:tab/>
      </w:r>
      <w:r w:rsidR="009128C7" w:rsidRPr="00734536">
        <w:rPr>
          <w:color w:val="000000"/>
        </w:rPr>
        <w:t xml:space="preserve">The table no. </w:t>
      </w:r>
      <w:r w:rsidR="00AF6444" w:rsidRPr="00734536">
        <w:rPr>
          <w:color w:val="000000"/>
        </w:rPr>
        <w:t>1.5</w:t>
      </w:r>
      <w:r w:rsidR="009128C7" w:rsidRPr="00734536">
        <w:rPr>
          <w:color w:val="000000"/>
        </w:rPr>
        <w:t xml:space="preserve"> highlights on the </w:t>
      </w:r>
      <w:r w:rsidR="000B0F32" w:rsidRPr="00734536">
        <w:rPr>
          <w:color w:val="000000"/>
        </w:rPr>
        <w:t xml:space="preserve">Production of cotton </w:t>
      </w:r>
      <w:r w:rsidR="008C3CF1" w:rsidRPr="00734536">
        <w:rPr>
          <w:color w:val="000000"/>
        </w:rPr>
        <w:t>in</w:t>
      </w:r>
      <w:r w:rsidR="009128C7" w:rsidRPr="00734536">
        <w:rPr>
          <w:color w:val="000000"/>
        </w:rPr>
        <w:t xml:space="preserve"> Beed taluka </w:t>
      </w:r>
      <w:r w:rsidR="000B0F32" w:rsidRPr="00734536">
        <w:rPr>
          <w:color w:val="000000"/>
        </w:rPr>
        <w:t xml:space="preserve">in the year 2003-04. This year production </w:t>
      </w:r>
      <w:r w:rsidR="009128C7" w:rsidRPr="00734536">
        <w:rPr>
          <w:color w:val="000000"/>
        </w:rPr>
        <w:t>is 333.8</w:t>
      </w:r>
      <w:r w:rsidR="002A3828" w:rsidRPr="00734536">
        <w:rPr>
          <w:color w:val="000000"/>
        </w:rPr>
        <w:t xml:space="preserve"> </w:t>
      </w:r>
      <w:r w:rsidR="009128C7" w:rsidRPr="00734536">
        <w:rPr>
          <w:color w:val="000000"/>
        </w:rPr>
        <w:t>quintal</w:t>
      </w:r>
      <w:r w:rsidR="002A3828" w:rsidRPr="00734536">
        <w:rPr>
          <w:color w:val="000000"/>
        </w:rPr>
        <w:t xml:space="preserve">. Then sale </w:t>
      </w:r>
      <w:r w:rsidR="001B07D8" w:rsidRPr="00734536">
        <w:rPr>
          <w:color w:val="000000"/>
        </w:rPr>
        <w:t xml:space="preserve">is </w:t>
      </w:r>
      <w:r w:rsidR="000B0F32" w:rsidRPr="00734536">
        <w:rPr>
          <w:color w:val="000000"/>
        </w:rPr>
        <w:t>of 55077</w:t>
      </w:r>
      <w:r w:rsidR="009128C7" w:rsidRPr="00734536">
        <w:rPr>
          <w:color w:val="000000"/>
        </w:rPr>
        <w:t xml:space="preserve"> lakh and the profit margin is 55%. Shirur taluka is the highe</w:t>
      </w:r>
      <w:r w:rsidR="001B07D8" w:rsidRPr="00734536">
        <w:rPr>
          <w:color w:val="000000"/>
        </w:rPr>
        <w:t>st</w:t>
      </w:r>
      <w:r w:rsidR="009128C7" w:rsidRPr="00734536">
        <w:rPr>
          <w:color w:val="000000"/>
        </w:rPr>
        <w:t xml:space="preserve"> </w:t>
      </w:r>
      <w:r w:rsidR="00F75358" w:rsidRPr="00734536">
        <w:rPr>
          <w:color w:val="000000"/>
        </w:rPr>
        <w:t>in production</w:t>
      </w:r>
      <w:r w:rsidR="009128C7" w:rsidRPr="00734536">
        <w:rPr>
          <w:color w:val="000000"/>
        </w:rPr>
        <w:t xml:space="preserve"> and sale</w:t>
      </w:r>
      <w:r w:rsidR="001B07D8" w:rsidRPr="00734536">
        <w:rPr>
          <w:color w:val="000000"/>
        </w:rPr>
        <w:t xml:space="preserve"> of cotton</w:t>
      </w:r>
      <w:r w:rsidR="009128C7" w:rsidRPr="00734536">
        <w:rPr>
          <w:color w:val="000000"/>
        </w:rPr>
        <w:t>.</w:t>
      </w:r>
    </w:p>
    <w:p w:rsidR="009128C7" w:rsidRPr="00734536" w:rsidRDefault="00694465" w:rsidP="00694465">
      <w:pPr>
        <w:spacing w:line="360" w:lineRule="auto"/>
        <w:jc w:val="both"/>
        <w:rPr>
          <w:color w:val="000000"/>
        </w:rPr>
      </w:pPr>
      <w:r>
        <w:rPr>
          <w:color w:val="000000"/>
          <w:sz w:val="28"/>
          <w:szCs w:val="28"/>
        </w:rPr>
        <w:tab/>
      </w:r>
      <w:r w:rsidR="008C3CF1" w:rsidRPr="00734536">
        <w:rPr>
          <w:color w:val="000000"/>
        </w:rPr>
        <w:t xml:space="preserve">The </w:t>
      </w:r>
      <w:r w:rsidR="00EA0061" w:rsidRPr="00734536">
        <w:rPr>
          <w:color w:val="000000"/>
        </w:rPr>
        <w:t xml:space="preserve">table </w:t>
      </w:r>
      <w:r w:rsidR="001B07D8" w:rsidRPr="00734536">
        <w:rPr>
          <w:color w:val="000000"/>
        </w:rPr>
        <w:t xml:space="preserve">no </w:t>
      </w:r>
      <w:r w:rsidR="00AF6444" w:rsidRPr="00734536">
        <w:rPr>
          <w:color w:val="000000"/>
        </w:rPr>
        <w:t>1.6</w:t>
      </w:r>
      <w:r w:rsidR="000B0F32" w:rsidRPr="00734536">
        <w:rPr>
          <w:color w:val="000000"/>
        </w:rPr>
        <w:t xml:space="preserve"> </w:t>
      </w:r>
      <w:r w:rsidR="001B07D8" w:rsidRPr="00734536">
        <w:rPr>
          <w:color w:val="000000"/>
        </w:rPr>
        <w:t>highlights</w:t>
      </w:r>
      <w:r w:rsidR="009128C7" w:rsidRPr="00734536">
        <w:rPr>
          <w:color w:val="000000"/>
        </w:rPr>
        <w:t xml:space="preserve"> </w:t>
      </w:r>
      <w:r w:rsidR="000B0F32" w:rsidRPr="00734536">
        <w:rPr>
          <w:color w:val="000000"/>
        </w:rPr>
        <w:t xml:space="preserve">on </w:t>
      </w:r>
      <w:r w:rsidR="009128C7" w:rsidRPr="00734536">
        <w:rPr>
          <w:color w:val="000000"/>
        </w:rPr>
        <w:t>the irrigation</w:t>
      </w:r>
      <w:r w:rsidR="001B07D8" w:rsidRPr="00734536">
        <w:rPr>
          <w:color w:val="000000"/>
        </w:rPr>
        <w:t xml:space="preserve"> of </w:t>
      </w:r>
      <w:r w:rsidR="009128C7" w:rsidRPr="00734536">
        <w:rPr>
          <w:color w:val="000000"/>
        </w:rPr>
        <w:t xml:space="preserve">cotton crop helps for increasing cotton production and sale. It </w:t>
      </w:r>
      <w:r w:rsidR="008505D6" w:rsidRPr="00734536">
        <w:rPr>
          <w:color w:val="000000"/>
        </w:rPr>
        <w:t>shows the high</w:t>
      </w:r>
      <w:r w:rsidR="009128C7" w:rsidRPr="00734536">
        <w:rPr>
          <w:color w:val="000000"/>
        </w:rPr>
        <w:t xml:space="preserve"> production of cotton in Wadwani taluka at 184%</w:t>
      </w:r>
      <w:r w:rsidR="001B07D8" w:rsidRPr="00734536">
        <w:rPr>
          <w:color w:val="000000"/>
        </w:rPr>
        <w:t>,</w:t>
      </w:r>
      <w:r w:rsidR="009128C7" w:rsidRPr="00734536">
        <w:rPr>
          <w:color w:val="000000"/>
        </w:rPr>
        <w:t xml:space="preserve"> Dharur shows low as</w:t>
      </w:r>
      <w:r w:rsidR="000B0F32" w:rsidRPr="00734536">
        <w:rPr>
          <w:color w:val="000000"/>
        </w:rPr>
        <w:t xml:space="preserve"> </w:t>
      </w:r>
      <w:r w:rsidR="009128C7" w:rsidRPr="00734536">
        <w:rPr>
          <w:color w:val="000000"/>
        </w:rPr>
        <w:t>8% of the profit margin in Beed district in the year of 2004-05.</w:t>
      </w:r>
    </w:p>
    <w:p w:rsidR="009128C7" w:rsidRPr="00734536" w:rsidRDefault="00B8603C" w:rsidP="009128C7">
      <w:pPr>
        <w:spacing w:line="360" w:lineRule="auto"/>
        <w:jc w:val="both"/>
        <w:rPr>
          <w:color w:val="000000"/>
        </w:rPr>
      </w:pPr>
      <w:r>
        <w:rPr>
          <w:color w:val="000000"/>
          <w:sz w:val="28"/>
          <w:szCs w:val="28"/>
        </w:rPr>
        <w:tab/>
      </w:r>
      <w:r w:rsidR="00EA0061" w:rsidRPr="00734536">
        <w:rPr>
          <w:color w:val="000000"/>
        </w:rPr>
        <w:t xml:space="preserve">The table no. </w:t>
      </w:r>
      <w:r w:rsidR="00AF6444" w:rsidRPr="00734536">
        <w:rPr>
          <w:color w:val="000000"/>
        </w:rPr>
        <w:t>1.7</w:t>
      </w:r>
      <w:r w:rsidR="009128C7" w:rsidRPr="00734536">
        <w:rPr>
          <w:color w:val="000000"/>
        </w:rPr>
        <w:t xml:space="preserve"> highlights </w:t>
      </w:r>
      <w:r w:rsidR="000B0F32" w:rsidRPr="00734536">
        <w:rPr>
          <w:color w:val="000000"/>
        </w:rPr>
        <w:t>on</w:t>
      </w:r>
      <w:r w:rsidR="009128C7" w:rsidRPr="00734536">
        <w:rPr>
          <w:color w:val="000000"/>
        </w:rPr>
        <w:t xml:space="preserve"> the Production o</w:t>
      </w:r>
      <w:r w:rsidR="000B0F32" w:rsidRPr="00734536">
        <w:rPr>
          <w:color w:val="000000"/>
        </w:rPr>
        <w:t>f Cotton in Beed District. T</w:t>
      </w:r>
      <w:r w:rsidR="009128C7" w:rsidRPr="00734536">
        <w:rPr>
          <w:color w:val="000000"/>
        </w:rPr>
        <w:t>hat</w:t>
      </w:r>
      <w:r w:rsidR="000B0F32" w:rsidRPr="00734536">
        <w:rPr>
          <w:color w:val="000000"/>
        </w:rPr>
        <w:t xml:space="preserve"> is, 228%</w:t>
      </w:r>
      <w:r w:rsidR="00092D97" w:rsidRPr="00734536">
        <w:rPr>
          <w:color w:val="000000"/>
        </w:rPr>
        <w:t xml:space="preserve"> is </w:t>
      </w:r>
      <w:r w:rsidR="000B0F32" w:rsidRPr="00734536">
        <w:rPr>
          <w:color w:val="000000"/>
        </w:rPr>
        <w:t>the</w:t>
      </w:r>
      <w:r w:rsidR="009128C7" w:rsidRPr="00734536">
        <w:rPr>
          <w:color w:val="000000"/>
        </w:rPr>
        <w:t xml:space="preserve"> highest profit margin in Majalgaon taluka</w:t>
      </w:r>
      <w:r w:rsidR="00092D97" w:rsidRPr="00734536">
        <w:rPr>
          <w:color w:val="000000"/>
        </w:rPr>
        <w:t>.</w:t>
      </w:r>
      <w:r w:rsidR="009128C7" w:rsidRPr="00734536">
        <w:rPr>
          <w:color w:val="000000"/>
        </w:rPr>
        <w:t xml:space="preserve">  However, 73%</w:t>
      </w:r>
      <w:r w:rsidR="00092D97" w:rsidRPr="00734536">
        <w:rPr>
          <w:color w:val="000000"/>
        </w:rPr>
        <w:t xml:space="preserve"> of the profit margin</w:t>
      </w:r>
      <w:r w:rsidR="009128C7" w:rsidRPr="00734536">
        <w:rPr>
          <w:color w:val="000000"/>
        </w:rPr>
        <w:t xml:space="preserve"> in</w:t>
      </w:r>
      <w:r w:rsidR="00092D97" w:rsidRPr="00734536">
        <w:rPr>
          <w:color w:val="000000"/>
        </w:rPr>
        <w:t xml:space="preserve"> shown in </w:t>
      </w:r>
      <w:r w:rsidR="009128C7" w:rsidRPr="00734536">
        <w:rPr>
          <w:color w:val="000000"/>
        </w:rPr>
        <w:t>Parli taluka of the cotton production and sale in Beed District. In the year 2006-07 a Majalgaon taluka increasing cotton productivity and sale as compare to other taluka for the production and sales performance.</w:t>
      </w:r>
    </w:p>
    <w:p w:rsidR="0055487D" w:rsidRPr="00734536" w:rsidRDefault="000E3E97" w:rsidP="00E51C69">
      <w:pPr>
        <w:spacing w:line="360" w:lineRule="auto"/>
        <w:jc w:val="both"/>
        <w:rPr>
          <w:color w:val="000000"/>
        </w:rPr>
      </w:pPr>
      <w:r>
        <w:rPr>
          <w:color w:val="000000"/>
          <w:sz w:val="28"/>
          <w:szCs w:val="28"/>
        </w:rPr>
        <w:tab/>
      </w:r>
      <w:r w:rsidR="00EA0061" w:rsidRPr="00734536">
        <w:rPr>
          <w:color w:val="000000"/>
        </w:rPr>
        <w:t xml:space="preserve">The table no. </w:t>
      </w:r>
      <w:r w:rsidR="00AF6444" w:rsidRPr="00734536">
        <w:rPr>
          <w:color w:val="000000"/>
        </w:rPr>
        <w:t>1.8</w:t>
      </w:r>
      <w:r w:rsidR="009128C7" w:rsidRPr="00734536">
        <w:rPr>
          <w:color w:val="000000"/>
        </w:rPr>
        <w:t xml:space="preserve"> highlights on the production of cotton in Beed District. It shows total production, total </w:t>
      </w:r>
      <w:smartTag w:uri="urn:schemas-microsoft-com:office:smarttags" w:element="City">
        <w:smartTag w:uri="urn:schemas-microsoft-com:office:smarttags" w:element="place">
          <w:r w:rsidR="009128C7" w:rsidRPr="00734536">
            <w:rPr>
              <w:color w:val="000000"/>
            </w:rPr>
            <w:t>Sale</w:t>
          </w:r>
        </w:smartTag>
      </w:smartTag>
      <w:r w:rsidR="000B0F32" w:rsidRPr="00734536">
        <w:rPr>
          <w:color w:val="000000"/>
        </w:rPr>
        <w:t>,</w:t>
      </w:r>
      <w:r w:rsidR="009128C7" w:rsidRPr="00734536">
        <w:rPr>
          <w:color w:val="000000"/>
        </w:rPr>
        <w:t xml:space="preserve"> and percentage of profit margin. In Majalgaon taluka total production of cotton is 1183.1 quintal, total </w:t>
      </w:r>
      <w:r w:rsidR="00092D97" w:rsidRPr="00734536">
        <w:rPr>
          <w:color w:val="000000"/>
        </w:rPr>
        <w:t xml:space="preserve">sale is of </w:t>
      </w:r>
      <w:r w:rsidR="009128C7" w:rsidRPr="00734536">
        <w:rPr>
          <w:color w:val="000000"/>
        </w:rPr>
        <w:t>195211.5 in bales and out of that profit margin resulting 195%</w:t>
      </w:r>
      <w:r w:rsidR="00092D97" w:rsidRPr="00734536">
        <w:rPr>
          <w:color w:val="000000"/>
        </w:rPr>
        <w:t xml:space="preserve"> in the year 2006-07</w:t>
      </w:r>
      <w:r w:rsidR="009128C7" w:rsidRPr="00734536">
        <w:rPr>
          <w:color w:val="000000"/>
        </w:rPr>
        <w:t xml:space="preserve">. However, lowest production of cotton in Dharur taluka is the 485.5 per quintal, sale 80107.5 in bales and profit </w:t>
      </w:r>
      <w:r w:rsidR="0082318F" w:rsidRPr="00734536">
        <w:rPr>
          <w:color w:val="000000"/>
        </w:rPr>
        <w:t>margin is</w:t>
      </w:r>
      <w:r w:rsidR="00092D97" w:rsidRPr="00734536">
        <w:rPr>
          <w:color w:val="000000"/>
        </w:rPr>
        <w:t xml:space="preserve"> </w:t>
      </w:r>
      <w:r w:rsidR="009128C7" w:rsidRPr="00734536">
        <w:rPr>
          <w:color w:val="000000"/>
        </w:rPr>
        <w:t xml:space="preserve">80% in </w:t>
      </w:r>
      <w:r w:rsidR="00092D97" w:rsidRPr="00734536">
        <w:rPr>
          <w:color w:val="000000"/>
        </w:rPr>
        <w:t>the</w:t>
      </w:r>
      <w:r w:rsidR="009128C7" w:rsidRPr="00734536">
        <w:rPr>
          <w:color w:val="000000"/>
        </w:rPr>
        <w:t xml:space="preserve"> year of 2007-08.</w:t>
      </w:r>
    </w:p>
    <w:p w:rsidR="009128C7" w:rsidRPr="00734536" w:rsidRDefault="0037274A" w:rsidP="009128C7">
      <w:pPr>
        <w:spacing w:line="360" w:lineRule="auto"/>
        <w:jc w:val="both"/>
        <w:rPr>
          <w:color w:val="000000"/>
        </w:rPr>
      </w:pPr>
      <w:r w:rsidRPr="003F6103">
        <w:rPr>
          <w:color w:val="000000"/>
          <w:sz w:val="20"/>
          <w:szCs w:val="20"/>
        </w:rPr>
        <w:tab/>
      </w:r>
    </w:p>
    <w:p w:rsidR="00C34DDD" w:rsidRPr="00734536" w:rsidRDefault="009128C7" w:rsidP="005840C0">
      <w:pPr>
        <w:spacing w:line="360" w:lineRule="auto"/>
        <w:jc w:val="both"/>
        <w:rPr>
          <w:color w:val="000000"/>
        </w:rPr>
      </w:pPr>
      <w:r w:rsidRPr="00DE021B">
        <w:rPr>
          <w:color w:val="000000"/>
          <w:sz w:val="28"/>
          <w:szCs w:val="28"/>
        </w:rPr>
        <w:t>T</w:t>
      </w:r>
      <w:r w:rsidRPr="00734536">
        <w:rPr>
          <w:color w:val="000000"/>
        </w:rPr>
        <w:t xml:space="preserve">able </w:t>
      </w:r>
      <w:r w:rsidR="007221A2" w:rsidRPr="00734536">
        <w:rPr>
          <w:color w:val="000000"/>
        </w:rPr>
        <w:t xml:space="preserve">no. </w:t>
      </w:r>
      <w:r w:rsidR="00AF6444" w:rsidRPr="00734536">
        <w:rPr>
          <w:color w:val="000000"/>
        </w:rPr>
        <w:t xml:space="preserve">1.10 </w:t>
      </w:r>
      <w:r w:rsidR="00113B7D" w:rsidRPr="00734536">
        <w:rPr>
          <w:color w:val="000000"/>
        </w:rPr>
        <w:t>indicates that the</w:t>
      </w:r>
      <w:r w:rsidRPr="00734536">
        <w:rPr>
          <w:color w:val="000000"/>
        </w:rPr>
        <w:t xml:space="preserve"> Functions of </w:t>
      </w:r>
      <w:r w:rsidR="008C68C5" w:rsidRPr="00734536">
        <w:rPr>
          <w:color w:val="000000"/>
        </w:rPr>
        <w:t>Primary Agriculture</w:t>
      </w:r>
      <w:r w:rsidR="00113B7D" w:rsidRPr="00734536">
        <w:rPr>
          <w:color w:val="000000"/>
        </w:rPr>
        <w:t xml:space="preserve"> Produce Market Committee of </w:t>
      </w:r>
      <w:r w:rsidRPr="00734536">
        <w:rPr>
          <w:color w:val="000000"/>
        </w:rPr>
        <w:t>Beed District. It shows Sale of Agricultural Produce i.e</w:t>
      </w:r>
      <w:r w:rsidR="000D74E2" w:rsidRPr="00734536">
        <w:rPr>
          <w:color w:val="000000"/>
        </w:rPr>
        <w:t>. Rice, Wheat,</w:t>
      </w:r>
      <w:r w:rsidRPr="00734536">
        <w:rPr>
          <w:color w:val="000000"/>
        </w:rPr>
        <w:t xml:space="preserve"> </w:t>
      </w:r>
      <w:r w:rsidRPr="00734536">
        <w:rPr>
          <w:color w:val="000000"/>
        </w:rPr>
        <w:lastRenderedPageBreak/>
        <w:t xml:space="preserve">Cotton, Oilseeds, and Pulses in Primary Markets in the talukas of Beed District. </w:t>
      </w:r>
      <w:r w:rsidR="00113B7D" w:rsidRPr="00734536">
        <w:rPr>
          <w:color w:val="000000"/>
        </w:rPr>
        <w:t>Cotton Produce shows the</w:t>
      </w:r>
      <w:r w:rsidRPr="00734536">
        <w:rPr>
          <w:color w:val="000000"/>
        </w:rPr>
        <w:t xml:space="preserve"> highest total selling </w:t>
      </w:r>
      <w:r w:rsidR="00AF6444" w:rsidRPr="00734536">
        <w:rPr>
          <w:color w:val="000000"/>
        </w:rPr>
        <w:t>in Beed</w:t>
      </w:r>
      <w:r w:rsidRPr="00734536">
        <w:rPr>
          <w:color w:val="000000"/>
        </w:rPr>
        <w:t xml:space="preserve"> taluka</w:t>
      </w:r>
      <w:r w:rsidR="00113B7D" w:rsidRPr="00734536">
        <w:rPr>
          <w:color w:val="000000"/>
        </w:rPr>
        <w:t xml:space="preserve"> is</w:t>
      </w:r>
      <w:r w:rsidRPr="00734536">
        <w:rPr>
          <w:color w:val="000000"/>
        </w:rPr>
        <w:t xml:space="preserve"> </w:t>
      </w:r>
      <w:r w:rsidR="00D055FA" w:rsidRPr="00734536">
        <w:rPr>
          <w:color w:val="000000"/>
        </w:rPr>
        <w:t>of 2224</w:t>
      </w:r>
      <w:r w:rsidR="008C68C5" w:rsidRPr="00734536">
        <w:rPr>
          <w:color w:val="000000"/>
        </w:rPr>
        <w:t>,</w:t>
      </w:r>
      <w:r w:rsidRPr="00734536">
        <w:rPr>
          <w:color w:val="000000"/>
        </w:rPr>
        <w:t xml:space="preserve"> out of this cotton is 230 rupees. However, the lowest cotton produces in the Georai taluka is of 88 and total produce</w:t>
      </w:r>
      <w:r w:rsidR="008C68C5" w:rsidRPr="00734536">
        <w:rPr>
          <w:color w:val="000000"/>
        </w:rPr>
        <w:t xml:space="preserve"> is of</w:t>
      </w:r>
      <w:r w:rsidRPr="00734536">
        <w:rPr>
          <w:color w:val="000000"/>
        </w:rPr>
        <w:t xml:space="preserve"> 854 in the year 2007-08.</w:t>
      </w:r>
    </w:p>
    <w:p w:rsidR="009128C7" w:rsidRPr="00734536" w:rsidRDefault="00186AEB" w:rsidP="009128C7">
      <w:pPr>
        <w:spacing w:line="360" w:lineRule="auto"/>
        <w:jc w:val="both"/>
        <w:rPr>
          <w:b/>
          <w:color w:val="000000"/>
        </w:rPr>
      </w:pPr>
      <w:r>
        <w:rPr>
          <w:color w:val="000000"/>
          <w:sz w:val="28"/>
          <w:szCs w:val="28"/>
        </w:rPr>
        <w:tab/>
      </w:r>
      <w:r w:rsidR="009128C7" w:rsidRPr="00734536">
        <w:rPr>
          <w:color w:val="000000"/>
        </w:rPr>
        <w:t>The table</w:t>
      </w:r>
      <w:r w:rsidR="007221A2" w:rsidRPr="00734536">
        <w:rPr>
          <w:color w:val="000000"/>
        </w:rPr>
        <w:t xml:space="preserve"> no. </w:t>
      </w:r>
      <w:r w:rsidR="00AF6444" w:rsidRPr="00734536">
        <w:rPr>
          <w:color w:val="000000"/>
        </w:rPr>
        <w:t>2.1</w:t>
      </w:r>
      <w:r w:rsidR="00CE0525">
        <w:rPr>
          <w:color w:val="000000"/>
        </w:rPr>
        <w:t xml:space="preserve"> </w:t>
      </w:r>
      <w:r w:rsidR="00113B7D" w:rsidRPr="00734536">
        <w:rPr>
          <w:color w:val="000000"/>
        </w:rPr>
        <w:t>indicates</w:t>
      </w:r>
      <w:r w:rsidR="009128C7" w:rsidRPr="00734536">
        <w:rPr>
          <w:color w:val="000000"/>
        </w:rPr>
        <w:t xml:space="preserve"> </w:t>
      </w:r>
      <w:r w:rsidR="003F6103" w:rsidRPr="00734536">
        <w:rPr>
          <w:color w:val="000000"/>
        </w:rPr>
        <w:t>that, the area of land utilization for cotton produces</w:t>
      </w:r>
      <w:r w:rsidR="00113B7D" w:rsidRPr="00734536">
        <w:rPr>
          <w:color w:val="000000"/>
        </w:rPr>
        <w:t xml:space="preserve"> of Beed district. In the year 2002-03 the total</w:t>
      </w:r>
      <w:r w:rsidR="009128C7" w:rsidRPr="00734536">
        <w:rPr>
          <w:color w:val="000000"/>
        </w:rPr>
        <w:t xml:space="preserve"> area</w:t>
      </w:r>
      <w:r w:rsidR="00113B7D" w:rsidRPr="00734536">
        <w:rPr>
          <w:color w:val="000000"/>
        </w:rPr>
        <w:t xml:space="preserve"> for land utilization were</w:t>
      </w:r>
      <w:r w:rsidR="009128C7" w:rsidRPr="00734536">
        <w:rPr>
          <w:color w:val="000000"/>
        </w:rPr>
        <w:t xml:space="preserve"> 10686 hectares. It shows, highest</w:t>
      </w:r>
      <w:r w:rsidR="00113B7D" w:rsidRPr="00734536">
        <w:rPr>
          <w:color w:val="000000"/>
        </w:rPr>
        <w:t xml:space="preserve"> utilization</w:t>
      </w:r>
      <w:r w:rsidR="009128C7" w:rsidRPr="00734536">
        <w:rPr>
          <w:color w:val="000000"/>
        </w:rPr>
        <w:t xml:space="preserve"> in </w:t>
      </w:r>
      <w:r w:rsidR="00113B7D" w:rsidRPr="00734536">
        <w:rPr>
          <w:color w:val="000000"/>
        </w:rPr>
        <w:t xml:space="preserve">the year 2006-07, 2008-09, </w:t>
      </w:r>
      <w:r w:rsidR="009128C7" w:rsidRPr="00734536">
        <w:rPr>
          <w:color w:val="000000"/>
        </w:rPr>
        <w:t>is of 174 hectares</w:t>
      </w:r>
      <w:r w:rsidR="0069349A" w:rsidRPr="00734536">
        <w:rPr>
          <w:color w:val="000000"/>
        </w:rPr>
        <w:t xml:space="preserve"> of </w:t>
      </w:r>
      <w:r w:rsidR="009128C7" w:rsidRPr="00734536">
        <w:rPr>
          <w:color w:val="000000"/>
        </w:rPr>
        <w:t>land. Then, non- utilized area of land is the highest of 430 hectares and lower non- utilized area of land is of 400 hectares.</w:t>
      </w:r>
    </w:p>
    <w:p w:rsidR="00526545" w:rsidRPr="008B1BBD" w:rsidRDefault="00526545" w:rsidP="005840C0">
      <w:pPr>
        <w:spacing w:line="360" w:lineRule="auto"/>
        <w:rPr>
          <w:b/>
          <w:color w:val="000000"/>
        </w:rPr>
      </w:pPr>
      <w:r w:rsidRPr="008B1BBD">
        <w:rPr>
          <w:b/>
          <w:color w:val="000000"/>
        </w:rPr>
        <w:t>Conclusion and Suggestions</w:t>
      </w:r>
    </w:p>
    <w:p w:rsidR="00A37D81" w:rsidRPr="00734536" w:rsidRDefault="00526545" w:rsidP="006A2F28">
      <w:pPr>
        <w:numPr>
          <w:ilvl w:val="0"/>
          <w:numId w:val="5"/>
        </w:numPr>
        <w:spacing w:line="360" w:lineRule="auto"/>
        <w:jc w:val="both"/>
        <w:rPr>
          <w:b/>
          <w:color w:val="000000"/>
        </w:rPr>
      </w:pPr>
      <w:r w:rsidRPr="00734536">
        <w:rPr>
          <w:color w:val="000000"/>
        </w:rPr>
        <w:t xml:space="preserve">The study incited that the acreage under cotton was least unstable </w:t>
      </w:r>
      <w:r w:rsidR="00971D99" w:rsidRPr="00734536">
        <w:rPr>
          <w:color w:val="000000"/>
        </w:rPr>
        <w:t>for all</w:t>
      </w:r>
      <w:r w:rsidRPr="00734536">
        <w:rPr>
          <w:color w:val="000000"/>
        </w:rPr>
        <w:t xml:space="preserve"> </w:t>
      </w:r>
      <w:r w:rsidR="00A37D81" w:rsidRPr="00734536">
        <w:rPr>
          <w:color w:val="000000"/>
        </w:rPr>
        <w:t xml:space="preserve">the </w:t>
      </w:r>
      <w:r w:rsidRPr="00734536">
        <w:rPr>
          <w:color w:val="000000"/>
        </w:rPr>
        <w:t xml:space="preserve">cotton growing </w:t>
      </w:r>
      <w:r w:rsidR="00A37D81" w:rsidRPr="00734536">
        <w:rPr>
          <w:color w:val="000000"/>
        </w:rPr>
        <w:t>parts</w:t>
      </w:r>
      <w:r w:rsidRPr="00734536">
        <w:rPr>
          <w:color w:val="000000"/>
        </w:rPr>
        <w:t xml:space="preserve"> </w:t>
      </w:r>
      <w:r w:rsidR="00467A8F" w:rsidRPr="00734536">
        <w:rPr>
          <w:color w:val="000000"/>
        </w:rPr>
        <w:t>in</w:t>
      </w:r>
      <w:r w:rsidRPr="00734536">
        <w:rPr>
          <w:color w:val="000000"/>
        </w:rPr>
        <w:t xml:space="preserve"> Beed District. It means that the cotton acreage has been most stable in the most prominent cotton growing region of </w:t>
      </w:r>
      <w:smartTag w:uri="urn:schemas-microsoft-com:office:smarttags" w:element="place">
        <w:r w:rsidRPr="00734536">
          <w:rPr>
            <w:color w:val="000000"/>
          </w:rPr>
          <w:t>Maharashtra</w:t>
        </w:r>
      </w:smartTag>
      <w:r w:rsidRPr="00734536">
        <w:rPr>
          <w:color w:val="000000"/>
        </w:rPr>
        <w:t xml:space="preserve"> state. </w:t>
      </w:r>
    </w:p>
    <w:p w:rsidR="0008227B" w:rsidRPr="00734536" w:rsidRDefault="00526545" w:rsidP="006A2F28">
      <w:pPr>
        <w:numPr>
          <w:ilvl w:val="0"/>
          <w:numId w:val="5"/>
        </w:numPr>
        <w:spacing w:line="360" w:lineRule="auto"/>
        <w:jc w:val="both"/>
        <w:rPr>
          <w:b/>
          <w:color w:val="000000"/>
        </w:rPr>
      </w:pPr>
      <w:r w:rsidRPr="00734536">
        <w:rPr>
          <w:color w:val="000000"/>
        </w:rPr>
        <w:t>In the first holding group of 0-5 acres, there are 8% of the selected 4 farmers. Among the selected 14% of the 7 farmers are holding land of 5-10 acres, 24% are in holding group of 10-15 acres to the 12 farmers, 24% of the 12 farmers are in the next holding group 15-20 acres and 30% of the 15 farmers are holding range between 20-25 acres.</w:t>
      </w:r>
    </w:p>
    <w:p w:rsidR="0008227B" w:rsidRPr="00734536" w:rsidRDefault="00526545" w:rsidP="006A2F28">
      <w:pPr>
        <w:numPr>
          <w:ilvl w:val="0"/>
          <w:numId w:val="5"/>
        </w:numPr>
        <w:spacing w:line="360" w:lineRule="auto"/>
        <w:jc w:val="both"/>
        <w:rPr>
          <w:b/>
          <w:color w:val="000000"/>
        </w:rPr>
      </w:pPr>
      <w:r w:rsidRPr="00734536">
        <w:rPr>
          <w:color w:val="000000"/>
        </w:rPr>
        <w:t xml:space="preserve">The Cotton growers in Beed taluka </w:t>
      </w:r>
      <w:r w:rsidR="00D80848" w:rsidRPr="00734536">
        <w:rPr>
          <w:color w:val="000000"/>
        </w:rPr>
        <w:t xml:space="preserve">is the </w:t>
      </w:r>
      <w:r w:rsidRPr="00734536">
        <w:rPr>
          <w:color w:val="000000"/>
        </w:rPr>
        <w:t>highest</w:t>
      </w:r>
      <w:r w:rsidR="00D80848" w:rsidRPr="00734536">
        <w:rPr>
          <w:color w:val="000000"/>
        </w:rPr>
        <w:t>, from the total no of</w:t>
      </w:r>
      <w:r w:rsidRPr="00734536">
        <w:rPr>
          <w:color w:val="000000"/>
        </w:rPr>
        <w:t xml:space="preserve"> rural families </w:t>
      </w:r>
      <w:r w:rsidR="00D80848" w:rsidRPr="00734536">
        <w:rPr>
          <w:color w:val="000000"/>
        </w:rPr>
        <w:t>(</w:t>
      </w:r>
      <w:r w:rsidRPr="00734536">
        <w:rPr>
          <w:color w:val="000000"/>
        </w:rPr>
        <w:t>62683</w:t>
      </w:r>
      <w:r w:rsidR="00D80848" w:rsidRPr="00734536">
        <w:rPr>
          <w:color w:val="000000"/>
        </w:rPr>
        <w:t>) 4300 are engaged in cotton produce</w:t>
      </w:r>
      <w:r w:rsidRPr="00734536">
        <w:rPr>
          <w:color w:val="000000"/>
        </w:rPr>
        <w:t xml:space="preserve">. However, </w:t>
      </w:r>
      <w:r w:rsidR="00D80848" w:rsidRPr="00734536">
        <w:rPr>
          <w:color w:val="000000"/>
        </w:rPr>
        <w:t>1017 families are engaged only in</w:t>
      </w:r>
      <w:r w:rsidRPr="00734536">
        <w:rPr>
          <w:color w:val="000000"/>
        </w:rPr>
        <w:t xml:space="preserve"> Wadwani taluka </w:t>
      </w:r>
      <w:r w:rsidR="00971D99" w:rsidRPr="00734536">
        <w:rPr>
          <w:color w:val="000000"/>
        </w:rPr>
        <w:t>in Beed</w:t>
      </w:r>
      <w:r w:rsidRPr="00734536">
        <w:rPr>
          <w:color w:val="000000"/>
        </w:rPr>
        <w:t xml:space="preserve"> District.</w:t>
      </w:r>
    </w:p>
    <w:p w:rsidR="004E1A8C" w:rsidRPr="00734536" w:rsidRDefault="00526545" w:rsidP="006A2F28">
      <w:pPr>
        <w:numPr>
          <w:ilvl w:val="0"/>
          <w:numId w:val="5"/>
        </w:numPr>
        <w:spacing w:line="360" w:lineRule="auto"/>
        <w:jc w:val="both"/>
        <w:rPr>
          <w:color w:val="000000"/>
        </w:rPr>
      </w:pPr>
      <w:r w:rsidRPr="00734536">
        <w:rPr>
          <w:color w:val="000000"/>
        </w:rPr>
        <w:t xml:space="preserve">The educational background of the cotton producers in </w:t>
      </w:r>
      <w:r w:rsidR="00971D99" w:rsidRPr="00734536">
        <w:rPr>
          <w:color w:val="000000"/>
        </w:rPr>
        <w:t>Majalgaon taluka</w:t>
      </w:r>
      <w:r w:rsidRPr="00734536">
        <w:rPr>
          <w:color w:val="000000"/>
        </w:rPr>
        <w:t xml:space="preserve"> </w:t>
      </w:r>
      <w:r w:rsidR="004E1A8C" w:rsidRPr="00734536">
        <w:rPr>
          <w:color w:val="000000"/>
        </w:rPr>
        <w:t>is highest, i.e.</w:t>
      </w:r>
      <w:r w:rsidRPr="00734536">
        <w:rPr>
          <w:color w:val="000000"/>
        </w:rPr>
        <w:t xml:space="preserve"> illiterate farmers are 42%</w:t>
      </w:r>
      <w:r w:rsidR="00971D99" w:rsidRPr="00734536">
        <w:rPr>
          <w:color w:val="000000"/>
        </w:rPr>
        <w:t>, primary</w:t>
      </w:r>
      <w:r w:rsidRPr="00734536">
        <w:rPr>
          <w:color w:val="000000"/>
        </w:rPr>
        <w:t xml:space="preserve"> educat</w:t>
      </w:r>
      <w:r w:rsidR="004E1A8C" w:rsidRPr="00734536">
        <w:rPr>
          <w:color w:val="000000"/>
        </w:rPr>
        <w:t>ed are</w:t>
      </w:r>
      <w:r w:rsidRPr="00734536">
        <w:rPr>
          <w:color w:val="000000"/>
        </w:rPr>
        <w:t xml:space="preserve"> 30%. </w:t>
      </w:r>
    </w:p>
    <w:p w:rsidR="0008227B" w:rsidRPr="00734536" w:rsidRDefault="00526545" w:rsidP="006A2F28">
      <w:pPr>
        <w:numPr>
          <w:ilvl w:val="0"/>
          <w:numId w:val="5"/>
        </w:numPr>
        <w:spacing w:line="360" w:lineRule="auto"/>
        <w:jc w:val="both"/>
        <w:rPr>
          <w:color w:val="000000"/>
        </w:rPr>
      </w:pPr>
      <w:r w:rsidRPr="00734536">
        <w:rPr>
          <w:color w:val="000000"/>
        </w:rPr>
        <w:t>The total cropped area such as Cereals, Pulses, Oilseeds, Sugarcane and Cotton in the year 1960-61, 1970-71, 1980-81, 2000-01, 2005-06, 2006-07. Thus, total cropped area of cotton produce show</w:t>
      </w:r>
      <w:r w:rsidR="004E1A8C" w:rsidRPr="00734536">
        <w:rPr>
          <w:color w:val="000000"/>
        </w:rPr>
        <w:t>n</w:t>
      </w:r>
      <w:r w:rsidRPr="00734536">
        <w:rPr>
          <w:color w:val="000000"/>
        </w:rPr>
        <w:t xml:space="preserve"> in the year 1960 to 61 is of 5890, 1970 to 71 is of 490, 1980 to 1981 is of 310 hectares , 1990 to 1991 is of 24 hectares , 2005 to 2006 is of 92 and 2006 to 2007 is of  92 hectares. Further, it indicates total cropped area of Cereal produce is much higher than, Pulses, Oilseeds, Sugarcane, and Cotton Produce in the </w:t>
      </w:r>
      <w:r w:rsidR="004E1A8C" w:rsidRPr="00734536">
        <w:rPr>
          <w:color w:val="000000"/>
        </w:rPr>
        <w:t>study period.</w:t>
      </w:r>
    </w:p>
    <w:p w:rsidR="0008227B" w:rsidRPr="00734536" w:rsidRDefault="00526545" w:rsidP="006A2F28">
      <w:pPr>
        <w:numPr>
          <w:ilvl w:val="0"/>
          <w:numId w:val="5"/>
        </w:numPr>
        <w:spacing w:line="360" w:lineRule="auto"/>
        <w:jc w:val="both"/>
        <w:rPr>
          <w:color w:val="000000"/>
        </w:rPr>
      </w:pPr>
      <w:r w:rsidRPr="00734536">
        <w:rPr>
          <w:color w:val="000000"/>
        </w:rPr>
        <w:t>Cotton Produce shows the highest total s</w:t>
      </w:r>
      <w:r w:rsidR="006D24E6" w:rsidRPr="00734536">
        <w:rPr>
          <w:color w:val="000000"/>
        </w:rPr>
        <w:t>ale</w:t>
      </w:r>
      <w:r w:rsidRPr="00734536">
        <w:rPr>
          <w:color w:val="000000"/>
        </w:rPr>
        <w:t xml:space="preserve"> in the Beed taluka</w:t>
      </w:r>
      <w:r w:rsidR="006D24E6" w:rsidRPr="00734536">
        <w:rPr>
          <w:color w:val="000000"/>
        </w:rPr>
        <w:t xml:space="preserve"> i.e.R.S.</w:t>
      </w:r>
      <w:r w:rsidRPr="00734536">
        <w:rPr>
          <w:color w:val="000000"/>
        </w:rPr>
        <w:t xml:space="preserve"> 2224 out of this cotton is 230 rupees. However, the lowest cotton produces in the Georai taluka is of 88 and total produces </w:t>
      </w:r>
      <w:r w:rsidR="006D24E6" w:rsidRPr="00734536">
        <w:rPr>
          <w:color w:val="000000"/>
        </w:rPr>
        <w:t>were</w:t>
      </w:r>
      <w:r w:rsidRPr="00734536">
        <w:rPr>
          <w:color w:val="000000"/>
        </w:rPr>
        <w:t xml:space="preserve"> 854 in the year 2007-08</w:t>
      </w:r>
      <w:r w:rsidR="007F406F" w:rsidRPr="00734536">
        <w:rPr>
          <w:color w:val="000000"/>
        </w:rPr>
        <w:t>.</w:t>
      </w:r>
    </w:p>
    <w:p w:rsidR="00526545" w:rsidRPr="00734536" w:rsidRDefault="00526545" w:rsidP="006A2F28">
      <w:pPr>
        <w:numPr>
          <w:ilvl w:val="0"/>
          <w:numId w:val="5"/>
        </w:numPr>
        <w:spacing w:line="360" w:lineRule="auto"/>
        <w:jc w:val="both"/>
        <w:rPr>
          <w:color w:val="000000"/>
        </w:rPr>
      </w:pPr>
      <w:r w:rsidRPr="00734536">
        <w:rPr>
          <w:color w:val="000000"/>
        </w:rPr>
        <w:lastRenderedPageBreak/>
        <w:t xml:space="preserve">The Percentage of gross cropped area to net area sown in Beed District </w:t>
      </w:r>
      <w:r w:rsidR="006D24E6" w:rsidRPr="00734536">
        <w:rPr>
          <w:color w:val="000000"/>
        </w:rPr>
        <w:t xml:space="preserve">for </w:t>
      </w:r>
      <w:r w:rsidRPr="00734536">
        <w:rPr>
          <w:color w:val="000000"/>
        </w:rPr>
        <w:t>Agricultural Produce i.e. Rice, J</w:t>
      </w:r>
      <w:r w:rsidR="006D24E6" w:rsidRPr="00734536">
        <w:rPr>
          <w:color w:val="000000"/>
        </w:rPr>
        <w:t>a</w:t>
      </w:r>
      <w:r w:rsidRPr="00734536">
        <w:rPr>
          <w:color w:val="000000"/>
        </w:rPr>
        <w:t>war, Bajra, Corn,  Cereals</w:t>
      </w:r>
      <w:r w:rsidR="006D24E6" w:rsidRPr="00734536">
        <w:rPr>
          <w:color w:val="000000"/>
        </w:rPr>
        <w:t xml:space="preserve"> like</w:t>
      </w:r>
      <w:r w:rsidRPr="00734536">
        <w:rPr>
          <w:color w:val="000000"/>
        </w:rPr>
        <w:t>, Tur, Mug, Udid, Other Pulses</w:t>
      </w:r>
      <w:r w:rsidR="006D24E6" w:rsidRPr="00734536">
        <w:rPr>
          <w:color w:val="000000"/>
        </w:rPr>
        <w:t xml:space="preserve"> are </w:t>
      </w:r>
      <w:r w:rsidRPr="00734536">
        <w:rPr>
          <w:color w:val="000000"/>
        </w:rPr>
        <w:t>Groundnut, Till, Soya bean, Karla,  Oilseeds</w:t>
      </w:r>
      <w:r w:rsidR="006D24E6" w:rsidRPr="00734536">
        <w:rPr>
          <w:color w:val="000000"/>
        </w:rPr>
        <w:t>,</w:t>
      </w:r>
      <w:r w:rsidRPr="00734536">
        <w:rPr>
          <w:color w:val="000000"/>
        </w:rPr>
        <w:t xml:space="preserve"> Cotton, Sugarcane, Sunflower. The Rice crop is 50% in between the gross cropped area </w:t>
      </w:r>
      <w:r w:rsidR="006D24E6" w:rsidRPr="00734536">
        <w:rPr>
          <w:color w:val="000000"/>
        </w:rPr>
        <w:t>(</w:t>
      </w:r>
      <w:r w:rsidRPr="00734536">
        <w:rPr>
          <w:color w:val="000000"/>
        </w:rPr>
        <w:t>2600</w:t>
      </w:r>
      <w:r w:rsidR="006D24E6" w:rsidRPr="00734536">
        <w:rPr>
          <w:color w:val="000000"/>
        </w:rPr>
        <w:t>)</w:t>
      </w:r>
      <w:r w:rsidRPr="00734536">
        <w:rPr>
          <w:color w:val="000000"/>
        </w:rPr>
        <w:t xml:space="preserve"> to net area </w:t>
      </w:r>
      <w:r w:rsidR="006D24E6" w:rsidRPr="00734536">
        <w:rPr>
          <w:color w:val="000000"/>
        </w:rPr>
        <w:t>(</w:t>
      </w:r>
      <w:r w:rsidRPr="00734536">
        <w:rPr>
          <w:color w:val="000000"/>
        </w:rPr>
        <w:t>1300</w:t>
      </w:r>
      <w:r w:rsidR="006D24E6" w:rsidRPr="00734536">
        <w:rPr>
          <w:color w:val="000000"/>
        </w:rPr>
        <w:t>)</w:t>
      </w:r>
      <w:r w:rsidRPr="00734536">
        <w:rPr>
          <w:color w:val="000000"/>
        </w:rPr>
        <w:t>. in Beed district.</w:t>
      </w:r>
    </w:p>
    <w:p w:rsidR="00526545" w:rsidRPr="008B1BBD" w:rsidRDefault="00526545" w:rsidP="006A2F28">
      <w:pPr>
        <w:spacing w:line="360" w:lineRule="auto"/>
        <w:jc w:val="both"/>
        <w:rPr>
          <w:color w:val="000000"/>
        </w:rPr>
      </w:pPr>
      <w:r w:rsidRPr="008B1BBD">
        <w:rPr>
          <w:b/>
          <w:color w:val="000000"/>
        </w:rPr>
        <w:t xml:space="preserve"> Important Suggestions</w:t>
      </w:r>
    </w:p>
    <w:p w:rsidR="006D24E6" w:rsidRPr="00734536" w:rsidRDefault="005575EE" w:rsidP="006A2F28">
      <w:pPr>
        <w:spacing w:line="360" w:lineRule="auto"/>
        <w:contextualSpacing/>
        <w:jc w:val="both"/>
        <w:rPr>
          <w:color w:val="000000"/>
        </w:rPr>
      </w:pPr>
      <w:r>
        <w:rPr>
          <w:b/>
          <w:color w:val="000000"/>
          <w:sz w:val="28"/>
          <w:szCs w:val="28"/>
        </w:rPr>
        <w:tab/>
      </w:r>
      <w:r w:rsidR="00526545" w:rsidRPr="00734536">
        <w:rPr>
          <w:color w:val="000000"/>
        </w:rPr>
        <w:t>To solve the problems in Cotton marketing and Selling</w:t>
      </w:r>
      <w:r w:rsidR="006D24E6" w:rsidRPr="00734536">
        <w:rPr>
          <w:color w:val="000000"/>
        </w:rPr>
        <w:t>,</w:t>
      </w:r>
      <w:r w:rsidR="00526545" w:rsidRPr="00734536">
        <w:rPr>
          <w:color w:val="000000"/>
        </w:rPr>
        <w:t xml:space="preserve"> following important Suggestions made by the researcher</w:t>
      </w:r>
      <w:r w:rsidR="001C741E" w:rsidRPr="00734536">
        <w:rPr>
          <w:color w:val="000000"/>
        </w:rPr>
        <w:t>.</w:t>
      </w:r>
    </w:p>
    <w:p w:rsidR="00526545" w:rsidRPr="00734536" w:rsidRDefault="006D24E6" w:rsidP="006A2F28">
      <w:pPr>
        <w:spacing w:line="360" w:lineRule="auto"/>
        <w:contextualSpacing/>
        <w:jc w:val="both"/>
        <w:rPr>
          <w:color w:val="000000"/>
        </w:rPr>
      </w:pPr>
      <w:r w:rsidRPr="00734536">
        <w:rPr>
          <w:color w:val="000000"/>
        </w:rPr>
        <w:t xml:space="preserve">1) </w:t>
      </w:r>
      <w:r w:rsidR="00526545" w:rsidRPr="00734536">
        <w:rPr>
          <w:color w:val="000000"/>
        </w:rPr>
        <w:t>To sustain and extend this programme</w:t>
      </w:r>
      <w:r w:rsidRPr="00734536">
        <w:rPr>
          <w:color w:val="000000"/>
        </w:rPr>
        <w:t xml:space="preserve"> </w:t>
      </w:r>
      <w:r w:rsidR="00526545" w:rsidRPr="00734536">
        <w:rPr>
          <w:color w:val="000000"/>
        </w:rPr>
        <w:t xml:space="preserve">to larger  areas of the country, steps were initiated to increase the production of high- yielding varieties of seeds, fertilizers and pesticides within the economy and supplement </w:t>
      </w:r>
      <w:r w:rsidR="00AF0E20" w:rsidRPr="00734536">
        <w:rPr>
          <w:color w:val="000000"/>
        </w:rPr>
        <w:t xml:space="preserve">the </w:t>
      </w:r>
      <w:r w:rsidR="00526545" w:rsidRPr="00734536">
        <w:rPr>
          <w:color w:val="000000"/>
        </w:rPr>
        <w:t xml:space="preserve">domestic production by imports whenever is necessary. </w:t>
      </w:r>
    </w:p>
    <w:p w:rsidR="00526545" w:rsidRPr="00734536" w:rsidRDefault="001C741E" w:rsidP="00AF0E20">
      <w:pPr>
        <w:spacing w:line="360" w:lineRule="auto"/>
        <w:contextualSpacing/>
        <w:jc w:val="both"/>
        <w:rPr>
          <w:color w:val="000000"/>
        </w:rPr>
      </w:pPr>
      <w:r w:rsidRPr="00734536">
        <w:rPr>
          <w:color w:val="000000"/>
        </w:rPr>
        <w:t xml:space="preserve">2) </w:t>
      </w:r>
      <w:r w:rsidR="00971D99" w:rsidRPr="00734536">
        <w:rPr>
          <w:color w:val="000000"/>
        </w:rPr>
        <w:t>Another</w:t>
      </w:r>
      <w:r w:rsidR="00526545" w:rsidRPr="00734536">
        <w:rPr>
          <w:color w:val="000000"/>
        </w:rPr>
        <w:t xml:space="preserve"> important measure initiated </w:t>
      </w:r>
      <w:r w:rsidR="00AF0E20" w:rsidRPr="00734536">
        <w:rPr>
          <w:color w:val="000000"/>
        </w:rPr>
        <w:t>is</w:t>
      </w:r>
      <w:r w:rsidR="00526545" w:rsidRPr="00734536">
        <w:rPr>
          <w:color w:val="000000"/>
        </w:rPr>
        <w:t xml:space="preserve"> the expansion of institutional credit to farmers, especially through co-operatives and commercial banks. </w:t>
      </w:r>
    </w:p>
    <w:p w:rsidR="00526545" w:rsidRPr="00734536" w:rsidRDefault="00AF0E20" w:rsidP="006A2F28">
      <w:pPr>
        <w:spacing w:line="360" w:lineRule="auto"/>
        <w:contextualSpacing/>
        <w:jc w:val="both"/>
        <w:rPr>
          <w:color w:val="000000"/>
        </w:rPr>
      </w:pPr>
      <w:r w:rsidRPr="00734536">
        <w:rPr>
          <w:color w:val="000000"/>
        </w:rPr>
        <w:t>5)</w:t>
      </w:r>
      <w:r w:rsidR="006C5FBD" w:rsidRPr="00734536">
        <w:rPr>
          <w:color w:val="000000"/>
        </w:rPr>
        <w:t xml:space="preserve"> </w:t>
      </w:r>
      <w:r w:rsidR="00526545" w:rsidRPr="00734536">
        <w:rPr>
          <w:color w:val="000000"/>
        </w:rPr>
        <w:t xml:space="preserve">The Government has provided massive subsidies to farmers on agricultural inputs like irrigation, fertilizers and power. The object of input subsidization is to increase Agricultural Production and Productivity by encouraging the use of modern inputs in agriculture. </w:t>
      </w:r>
    </w:p>
    <w:p w:rsidR="00526545" w:rsidRPr="00734536" w:rsidRDefault="001C741E" w:rsidP="006C5FBD">
      <w:pPr>
        <w:spacing w:line="360" w:lineRule="auto"/>
        <w:contextualSpacing/>
        <w:jc w:val="both"/>
        <w:rPr>
          <w:color w:val="000000"/>
        </w:rPr>
      </w:pPr>
      <w:r w:rsidRPr="00734536">
        <w:rPr>
          <w:color w:val="000000"/>
        </w:rPr>
        <w:t>6) In</w:t>
      </w:r>
      <w:r w:rsidR="00526545" w:rsidRPr="00734536">
        <w:rPr>
          <w:color w:val="000000"/>
        </w:rPr>
        <w:t xml:space="preserve"> a bid to provide food grains and other essential goods to consumers at cheap and subsidized rates, the Government of India has built up a borate food security system in the form of Public Distribution System (PDS) during period.</w:t>
      </w:r>
    </w:p>
    <w:p w:rsidR="00526545" w:rsidRPr="00734536" w:rsidRDefault="007F406F" w:rsidP="006C5FBD">
      <w:pPr>
        <w:spacing w:line="360" w:lineRule="auto"/>
        <w:contextualSpacing/>
        <w:jc w:val="both"/>
        <w:rPr>
          <w:color w:val="000000"/>
        </w:rPr>
      </w:pPr>
      <w:r w:rsidRPr="00734536">
        <w:rPr>
          <w:color w:val="000000"/>
        </w:rPr>
        <w:t xml:space="preserve">7) </w:t>
      </w:r>
      <w:r w:rsidR="00E667F7" w:rsidRPr="00734536">
        <w:rPr>
          <w:color w:val="000000"/>
        </w:rPr>
        <w:t>All the farmers must g</w:t>
      </w:r>
      <w:r w:rsidR="00526545" w:rsidRPr="00734536">
        <w:rPr>
          <w:color w:val="000000"/>
        </w:rPr>
        <w:t>et the up to dat</w:t>
      </w:r>
      <w:r w:rsidR="00E667F7" w:rsidRPr="00734536">
        <w:rPr>
          <w:color w:val="000000"/>
        </w:rPr>
        <w:t>e knowledge regarding the price</w:t>
      </w:r>
      <w:r w:rsidR="00526545" w:rsidRPr="00734536">
        <w:rPr>
          <w:color w:val="000000"/>
        </w:rPr>
        <w:t>s of the Cotton. So, the Government has to start new agriculture net centers to the farmers to get the</w:t>
      </w:r>
      <w:r w:rsidR="00E667F7" w:rsidRPr="00734536">
        <w:rPr>
          <w:color w:val="000000"/>
        </w:rPr>
        <w:t xml:space="preserve"> up to date</w:t>
      </w:r>
      <w:r w:rsidR="00526545" w:rsidRPr="00734536">
        <w:rPr>
          <w:color w:val="000000"/>
        </w:rPr>
        <w:t xml:space="preserve"> agricultural knowledge and prices. </w:t>
      </w:r>
    </w:p>
    <w:p w:rsidR="00526545" w:rsidRPr="00734536" w:rsidRDefault="00840696" w:rsidP="006C5FBD">
      <w:pPr>
        <w:spacing w:line="360" w:lineRule="auto"/>
        <w:jc w:val="both"/>
        <w:rPr>
          <w:color w:val="000000"/>
        </w:rPr>
      </w:pPr>
      <w:r>
        <w:rPr>
          <w:color w:val="000000"/>
        </w:rPr>
        <w:t>8</w:t>
      </w:r>
      <w:r w:rsidR="006C5FBD" w:rsidRPr="00734536">
        <w:rPr>
          <w:color w:val="000000"/>
        </w:rPr>
        <w:t>)</w:t>
      </w:r>
      <w:r w:rsidR="00E667F7" w:rsidRPr="00734536">
        <w:rPr>
          <w:color w:val="000000"/>
        </w:rPr>
        <w:t xml:space="preserve"> The M</w:t>
      </w:r>
      <w:r w:rsidR="00526545" w:rsidRPr="00734536">
        <w:rPr>
          <w:color w:val="000000"/>
        </w:rPr>
        <w:t>arket Committee has to pay immediate cash payment a</w:t>
      </w:r>
      <w:r w:rsidR="00E667F7" w:rsidRPr="00734536">
        <w:rPr>
          <w:color w:val="000000"/>
        </w:rPr>
        <w:t>gainst the produc</w:t>
      </w:r>
      <w:r w:rsidR="006C5FBD" w:rsidRPr="00734536">
        <w:rPr>
          <w:color w:val="000000"/>
        </w:rPr>
        <w:t>e</w:t>
      </w:r>
      <w:r w:rsidR="00E667F7" w:rsidRPr="00734536">
        <w:rPr>
          <w:color w:val="000000"/>
        </w:rPr>
        <w:t xml:space="preserve"> sold in the M</w:t>
      </w:r>
      <w:r w:rsidR="00526545" w:rsidRPr="00734536">
        <w:rPr>
          <w:color w:val="000000"/>
        </w:rPr>
        <w:t>arket Committee and there should be minimum tax and other taxes.</w:t>
      </w:r>
    </w:p>
    <w:p w:rsidR="00526545" w:rsidRPr="00734536" w:rsidRDefault="00840696" w:rsidP="006C5FBD">
      <w:pPr>
        <w:spacing w:line="360" w:lineRule="auto"/>
        <w:jc w:val="both"/>
        <w:rPr>
          <w:color w:val="000000"/>
        </w:rPr>
      </w:pPr>
      <w:r>
        <w:rPr>
          <w:color w:val="000000"/>
        </w:rPr>
        <w:t>9</w:t>
      </w:r>
      <w:r w:rsidR="0055487D" w:rsidRPr="00734536">
        <w:rPr>
          <w:color w:val="000000"/>
        </w:rPr>
        <w:t>) To</w:t>
      </w:r>
      <w:r w:rsidR="00526545" w:rsidRPr="00734536">
        <w:rPr>
          <w:color w:val="000000"/>
        </w:rPr>
        <w:t xml:space="preserve"> store the agricultura</w:t>
      </w:r>
      <w:r w:rsidR="00E667F7" w:rsidRPr="00734536">
        <w:rPr>
          <w:color w:val="000000"/>
        </w:rPr>
        <w:t>l produce the market committee</w:t>
      </w:r>
      <w:r w:rsidR="00526545" w:rsidRPr="00734536">
        <w:rPr>
          <w:color w:val="000000"/>
        </w:rPr>
        <w:t xml:space="preserve"> has to provide good and safety warehouses to the farmers as well as traders.</w:t>
      </w:r>
    </w:p>
    <w:p w:rsidR="00526545" w:rsidRPr="00734536" w:rsidRDefault="006C5FBD" w:rsidP="006C5FBD">
      <w:pPr>
        <w:spacing w:line="360" w:lineRule="auto"/>
        <w:jc w:val="both"/>
        <w:rPr>
          <w:color w:val="000000"/>
        </w:rPr>
      </w:pPr>
      <w:r w:rsidRPr="00734536">
        <w:rPr>
          <w:color w:val="000000"/>
        </w:rPr>
        <w:t>1</w:t>
      </w:r>
      <w:r w:rsidR="00840696">
        <w:rPr>
          <w:color w:val="000000"/>
        </w:rPr>
        <w:t>0</w:t>
      </w:r>
      <w:r w:rsidRPr="00734536">
        <w:rPr>
          <w:color w:val="000000"/>
        </w:rPr>
        <w:t>)</w:t>
      </w:r>
      <w:r w:rsidR="00526545" w:rsidRPr="00734536">
        <w:rPr>
          <w:color w:val="000000"/>
        </w:rPr>
        <w:t xml:space="preserve"> All computerized billing must be made for the need and use of farmers to get </w:t>
      </w:r>
      <w:r w:rsidR="00E667F7" w:rsidRPr="00734536">
        <w:rPr>
          <w:color w:val="000000"/>
        </w:rPr>
        <w:t>transferency in the daily Market C</w:t>
      </w:r>
      <w:r w:rsidR="00526545" w:rsidRPr="00734536">
        <w:rPr>
          <w:color w:val="000000"/>
        </w:rPr>
        <w:t>ommittee works.</w:t>
      </w:r>
    </w:p>
    <w:p w:rsidR="00526545" w:rsidRPr="00734536" w:rsidRDefault="00526545" w:rsidP="006A2F28">
      <w:pPr>
        <w:spacing w:line="360" w:lineRule="auto"/>
        <w:jc w:val="both"/>
        <w:rPr>
          <w:color w:val="000000"/>
        </w:rPr>
      </w:pPr>
      <w:r w:rsidRPr="00734536">
        <w:rPr>
          <w:b/>
          <w:color w:val="000000"/>
        </w:rPr>
        <w:t xml:space="preserve"> Overall Observations</w:t>
      </w:r>
    </w:p>
    <w:p w:rsidR="00526545" w:rsidRPr="00734536" w:rsidRDefault="005575EE" w:rsidP="006A2F28">
      <w:pPr>
        <w:spacing w:line="360" w:lineRule="auto"/>
        <w:contextualSpacing/>
        <w:jc w:val="both"/>
        <w:rPr>
          <w:color w:val="000000"/>
        </w:rPr>
      </w:pPr>
      <w:r w:rsidRPr="00734536">
        <w:rPr>
          <w:color w:val="000000"/>
        </w:rPr>
        <w:tab/>
      </w:r>
      <w:r w:rsidR="00526545" w:rsidRPr="00734536">
        <w:rPr>
          <w:color w:val="000000"/>
        </w:rPr>
        <w:t>For an Agriculturist main source of income is Sale of Agricultural Produce. It has been observed that, on an average farmer sale</w:t>
      </w:r>
      <w:r w:rsidR="00317CFA" w:rsidRPr="00734536">
        <w:rPr>
          <w:color w:val="000000"/>
        </w:rPr>
        <w:t xml:space="preserve"> </w:t>
      </w:r>
      <w:r w:rsidR="0055487D" w:rsidRPr="00734536">
        <w:rPr>
          <w:color w:val="000000"/>
        </w:rPr>
        <w:t>the goods</w:t>
      </w:r>
      <w:r w:rsidR="00526545" w:rsidRPr="00734536">
        <w:rPr>
          <w:color w:val="000000"/>
        </w:rPr>
        <w:t xml:space="preserve"> </w:t>
      </w:r>
      <w:r w:rsidR="00C0298B" w:rsidRPr="00734536">
        <w:rPr>
          <w:color w:val="000000"/>
        </w:rPr>
        <w:t xml:space="preserve">the </w:t>
      </w:r>
      <w:r w:rsidR="00526545" w:rsidRPr="00734536">
        <w:rPr>
          <w:color w:val="000000"/>
        </w:rPr>
        <w:t xml:space="preserve">Rupees </w:t>
      </w:r>
      <w:r w:rsidR="00317CFA" w:rsidRPr="00734536">
        <w:rPr>
          <w:color w:val="000000"/>
        </w:rPr>
        <w:t>will</w:t>
      </w:r>
      <w:r w:rsidR="00526545" w:rsidRPr="00734536">
        <w:rPr>
          <w:color w:val="000000"/>
        </w:rPr>
        <w:t xml:space="preserve"> not completed their needs and wants. The amount that he receives would depend upon </w:t>
      </w:r>
      <w:r w:rsidR="00526545" w:rsidRPr="00734536">
        <w:rPr>
          <w:color w:val="000000"/>
        </w:rPr>
        <w:lastRenderedPageBreak/>
        <w:t xml:space="preserve">price at which he </w:t>
      </w:r>
      <w:r w:rsidR="00971D99" w:rsidRPr="00734536">
        <w:rPr>
          <w:color w:val="000000"/>
        </w:rPr>
        <w:t>sold</w:t>
      </w:r>
      <w:r w:rsidR="00526545" w:rsidRPr="00734536">
        <w:rPr>
          <w:color w:val="000000"/>
        </w:rPr>
        <w:t xml:space="preserve"> his produce.</w:t>
      </w:r>
      <w:r w:rsidRPr="00734536">
        <w:rPr>
          <w:color w:val="000000"/>
        </w:rPr>
        <w:tab/>
      </w:r>
      <w:r w:rsidR="00526545" w:rsidRPr="00734536">
        <w:rPr>
          <w:color w:val="000000"/>
        </w:rPr>
        <w:t xml:space="preserve">The large size of the class of agricultural </w:t>
      </w:r>
      <w:r w:rsidR="00C0298B" w:rsidRPr="00734536">
        <w:rPr>
          <w:color w:val="000000"/>
        </w:rPr>
        <w:t>labor’s</w:t>
      </w:r>
      <w:r w:rsidR="00526545" w:rsidRPr="00734536">
        <w:rPr>
          <w:color w:val="000000"/>
        </w:rPr>
        <w:t xml:space="preserve"> are one of the another features to be noted in the livelihood pattern of th</w:t>
      </w:r>
      <w:r w:rsidR="00C0298B" w:rsidRPr="00734536">
        <w:rPr>
          <w:color w:val="000000"/>
        </w:rPr>
        <w:t>e</w:t>
      </w:r>
      <w:r w:rsidR="00526545" w:rsidRPr="00734536">
        <w:rPr>
          <w:color w:val="000000"/>
        </w:rPr>
        <w:t xml:space="preserve"> region. This could be partly explained by a relatively larger size of land holdings. Apart from the population directly dependent on agriculture, the other warning population in the rural areas is more or less an adjunct to the agricultural population. </w:t>
      </w:r>
      <w:r w:rsidR="00C0298B" w:rsidRPr="00734536">
        <w:rPr>
          <w:color w:val="000000"/>
        </w:rPr>
        <w:t>It</w:t>
      </w:r>
      <w:r w:rsidR="00526545" w:rsidRPr="00734536">
        <w:rPr>
          <w:color w:val="000000"/>
        </w:rPr>
        <w:t xml:space="preserve"> indicates that the more important factor for heavy dependence of </w:t>
      </w:r>
      <w:r w:rsidR="00C0298B" w:rsidRPr="00734536">
        <w:rPr>
          <w:color w:val="000000"/>
        </w:rPr>
        <w:t>labors</w:t>
      </w:r>
      <w:r w:rsidR="00526545" w:rsidRPr="00734536">
        <w:rPr>
          <w:color w:val="000000"/>
        </w:rPr>
        <w:t xml:space="preserve"> on agricultural employment, in the non- agricultural sector due to the general lack of secondary activity in the Region. </w:t>
      </w:r>
    </w:p>
    <w:p w:rsidR="00F75358" w:rsidRPr="00734536" w:rsidRDefault="00F75358" w:rsidP="00F75358">
      <w:pPr>
        <w:spacing w:line="360" w:lineRule="auto"/>
        <w:jc w:val="center"/>
        <w:rPr>
          <w:b/>
          <w:color w:val="000000"/>
        </w:rPr>
      </w:pPr>
      <w:r w:rsidRPr="00734536">
        <w:rPr>
          <w:b/>
          <w:color w:val="000000"/>
        </w:rPr>
        <w:t>Table No.1.</w:t>
      </w:r>
      <w:r w:rsidR="00C061EC">
        <w:rPr>
          <w:b/>
          <w:color w:val="000000"/>
        </w:rPr>
        <w:t>1</w:t>
      </w:r>
    </w:p>
    <w:p w:rsidR="00F75358" w:rsidRPr="00734536" w:rsidRDefault="00F75358" w:rsidP="00F75358">
      <w:pPr>
        <w:spacing w:line="360" w:lineRule="auto"/>
        <w:jc w:val="center"/>
        <w:rPr>
          <w:b/>
          <w:color w:val="000000"/>
        </w:rPr>
      </w:pPr>
      <w:r w:rsidRPr="00734536">
        <w:rPr>
          <w:b/>
          <w:color w:val="000000"/>
        </w:rPr>
        <w:t>Cotton Growers, Traders and Overall Market Committees at a Glance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080"/>
        <w:gridCol w:w="1530"/>
        <w:gridCol w:w="990"/>
        <w:gridCol w:w="1260"/>
        <w:gridCol w:w="1710"/>
        <w:gridCol w:w="1440"/>
      </w:tblGrid>
      <w:tr w:rsidR="00F75358" w:rsidRPr="00734536">
        <w:trPr>
          <w:jc w:val="center"/>
        </w:trPr>
        <w:tc>
          <w:tcPr>
            <w:tcW w:w="630" w:type="dxa"/>
          </w:tcPr>
          <w:p w:rsidR="00F75358" w:rsidRPr="00734536" w:rsidRDefault="00F75358" w:rsidP="004357C8">
            <w:pPr>
              <w:jc w:val="center"/>
              <w:rPr>
                <w:b/>
                <w:color w:val="000000"/>
              </w:rPr>
            </w:pPr>
            <w:r w:rsidRPr="00734536">
              <w:rPr>
                <w:b/>
                <w:color w:val="000000"/>
              </w:rPr>
              <w:t>Sr. No.</w:t>
            </w:r>
          </w:p>
        </w:tc>
        <w:tc>
          <w:tcPr>
            <w:tcW w:w="1080" w:type="dxa"/>
          </w:tcPr>
          <w:p w:rsidR="00F75358" w:rsidRPr="00734536" w:rsidRDefault="00F75358" w:rsidP="004357C8">
            <w:pPr>
              <w:jc w:val="center"/>
              <w:rPr>
                <w:b/>
                <w:color w:val="000000"/>
              </w:rPr>
            </w:pPr>
            <w:r w:rsidRPr="00734536">
              <w:rPr>
                <w:b/>
                <w:color w:val="000000"/>
              </w:rPr>
              <w:t>Year</w:t>
            </w:r>
          </w:p>
        </w:tc>
        <w:tc>
          <w:tcPr>
            <w:tcW w:w="1530" w:type="dxa"/>
          </w:tcPr>
          <w:p w:rsidR="00F75358" w:rsidRPr="00734536" w:rsidRDefault="00F75358" w:rsidP="004357C8">
            <w:pPr>
              <w:jc w:val="center"/>
              <w:rPr>
                <w:b/>
                <w:color w:val="000000"/>
              </w:rPr>
            </w:pPr>
            <w:r w:rsidRPr="00734536">
              <w:rPr>
                <w:b/>
                <w:color w:val="000000"/>
              </w:rPr>
              <w:t>No. of Cotton Producers</w:t>
            </w:r>
          </w:p>
        </w:tc>
        <w:tc>
          <w:tcPr>
            <w:tcW w:w="990" w:type="dxa"/>
          </w:tcPr>
          <w:p w:rsidR="00F75358" w:rsidRPr="00734536" w:rsidRDefault="00F75358" w:rsidP="004357C8">
            <w:pPr>
              <w:jc w:val="center"/>
              <w:rPr>
                <w:b/>
                <w:color w:val="000000"/>
              </w:rPr>
            </w:pPr>
            <w:r w:rsidRPr="00734536">
              <w:rPr>
                <w:b/>
                <w:color w:val="000000"/>
              </w:rPr>
              <w:t>No. of cotton Mills</w:t>
            </w:r>
          </w:p>
        </w:tc>
        <w:tc>
          <w:tcPr>
            <w:tcW w:w="1260" w:type="dxa"/>
          </w:tcPr>
          <w:p w:rsidR="00F75358" w:rsidRPr="00734536" w:rsidRDefault="00F75358" w:rsidP="004357C8">
            <w:pPr>
              <w:jc w:val="center"/>
              <w:rPr>
                <w:b/>
                <w:color w:val="000000"/>
              </w:rPr>
            </w:pPr>
            <w:r w:rsidRPr="00734536">
              <w:rPr>
                <w:b/>
                <w:color w:val="000000"/>
              </w:rPr>
              <w:t>No. of Traders</w:t>
            </w:r>
          </w:p>
        </w:tc>
        <w:tc>
          <w:tcPr>
            <w:tcW w:w="1710" w:type="dxa"/>
          </w:tcPr>
          <w:p w:rsidR="00F75358" w:rsidRPr="00734536" w:rsidRDefault="00F75358" w:rsidP="004357C8">
            <w:pPr>
              <w:jc w:val="center"/>
              <w:rPr>
                <w:b/>
                <w:color w:val="000000"/>
              </w:rPr>
            </w:pPr>
            <w:r w:rsidRPr="00734536">
              <w:rPr>
                <w:b/>
                <w:color w:val="000000"/>
              </w:rPr>
              <w:t>No. of Middle men</w:t>
            </w:r>
          </w:p>
        </w:tc>
        <w:tc>
          <w:tcPr>
            <w:tcW w:w="1440" w:type="dxa"/>
          </w:tcPr>
          <w:p w:rsidR="00F75358" w:rsidRPr="00734536" w:rsidRDefault="00F75358" w:rsidP="004357C8">
            <w:pPr>
              <w:jc w:val="center"/>
              <w:rPr>
                <w:b/>
                <w:color w:val="000000"/>
              </w:rPr>
            </w:pPr>
            <w:r w:rsidRPr="00734536">
              <w:rPr>
                <w:b/>
                <w:color w:val="000000"/>
              </w:rPr>
              <w:t>Overall customers</w:t>
            </w:r>
          </w:p>
        </w:tc>
      </w:tr>
      <w:tr w:rsidR="00F75358" w:rsidRPr="00DE021B">
        <w:trPr>
          <w:jc w:val="center"/>
        </w:trPr>
        <w:tc>
          <w:tcPr>
            <w:tcW w:w="630" w:type="dxa"/>
          </w:tcPr>
          <w:p w:rsidR="00F75358" w:rsidRPr="00DE021B" w:rsidRDefault="00F75358" w:rsidP="004357C8">
            <w:pPr>
              <w:spacing w:line="360" w:lineRule="auto"/>
              <w:jc w:val="center"/>
              <w:rPr>
                <w:color w:val="000000"/>
              </w:rPr>
            </w:pPr>
            <w:r w:rsidRPr="00DE021B">
              <w:rPr>
                <w:color w:val="000000"/>
              </w:rPr>
              <w:t>1</w:t>
            </w:r>
          </w:p>
        </w:tc>
        <w:tc>
          <w:tcPr>
            <w:tcW w:w="1080" w:type="dxa"/>
          </w:tcPr>
          <w:p w:rsidR="00F75358" w:rsidRPr="00DE021B" w:rsidRDefault="00F75358" w:rsidP="004357C8">
            <w:pPr>
              <w:spacing w:line="360" w:lineRule="auto"/>
              <w:jc w:val="center"/>
              <w:rPr>
                <w:color w:val="000000"/>
              </w:rPr>
            </w:pPr>
            <w:r w:rsidRPr="00DE021B">
              <w:rPr>
                <w:color w:val="000000"/>
              </w:rPr>
              <w:t>200</w:t>
            </w:r>
            <w:r>
              <w:rPr>
                <w:color w:val="000000"/>
              </w:rPr>
              <w:t>3</w:t>
            </w:r>
            <w:r w:rsidRPr="00DE021B">
              <w:rPr>
                <w:color w:val="000000"/>
              </w:rPr>
              <w:t>-0</w:t>
            </w:r>
            <w:r>
              <w:rPr>
                <w:color w:val="000000"/>
              </w:rPr>
              <w:t>4</w:t>
            </w:r>
          </w:p>
        </w:tc>
        <w:tc>
          <w:tcPr>
            <w:tcW w:w="1530" w:type="dxa"/>
          </w:tcPr>
          <w:p w:rsidR="00F75358" w:rsidRPr="00DE021B" w:rsidRDefault="00F75358" w:rsidP="004357C8">
            <w:pPr>
              <w:spacing w:line="360" w:lineRule="auto"/>
              <w:jc w:val="center"/>
              <w:rPr>
                <w:color w:val="000000"/>
              </w:rPr>
            </w:pPr>
            <w:r w:rsidRPr="00DE021B">
              <w:rPr>
                <w:color w:val="000000"/>
              </w:rPr>
              <w:t>3450</w:t>
            </w:r>
          </w:p>
        </w:tc>
        <w:tc>
          <w:tcPr>
            <w:tcW w:w="990" w:type="dxa"/>
          </w:tcPr>
          <w:p w:rsidR="00F75358" w:rsidRPr="00DE021B" w:rsidRDefault="00F75358" w:rsidP="004357C8">
            <w:pPr>
              <w:spacing w:line="360" w:lineRule="auto"/>
              <w:jc w:val="center"/>
              <w:rPr>
                <w:color w:val="000000"/>
              </w:rPr>
            </w:pPr>
            <w:r w:rsidRPr="00DE021B">
              <w:rPr>
                <w:color w:val="000000"/>
              </w:rPr>
              <w:t>3</w:t>
            </w:r>
          </w:p>
        </w:tc>
        <w:tc>
          <w:tcPr>
            <w:tcW w:w="1260" w:type="dxa"/>
          </w:tcPr>
          <w:p w:rsidR="00F75358" w:rsidRPr="00DE021B" w:rsidRDefault="00F75358" w:rsidP="004357C8">
            <w:pPr>
              <w:spacing w:line="360" w:lineRule="auto"/>
              <w:jc w:val="center"/>
              <w:rPr>
                <w:color w:val="000000"/>
              </w:rPr>
            </w:pPr>
            <w:r w:rsidRPr="00DE021B">
              <w:rPr>
                <w:color w:val="000000"/>
              </w:rPr>
              <w:t>3000</w:t>
            </w:r>
          </w:p>
        </w:tc>
        <w:tc>
          <w:tcPr>
            <w:tcW w:w="1710" w:type="dxa"/>
          </w:tcPr>
          <w:p w:rsidR="00F75358" w:rsidRPr="00DE021B" w:rsidRDefault="00F75358" w:rsidP="004357C8">
            <w:pPr>
              <w:spacing w:line="360" w:lineRule="auto"/>
              <w:jc w:val="center"/>
              <w:rPr>
                <w:color w:val="000000"/>
              </w:rPr>
            </w:pPr>
            <w:r w:rsidRPr="00DE021B">
              <w:rPr>
                <w:color w:val="000000"/>
              </w:rPr>
              <w:t>2</w:t>
            </w:r>
          </w:p>
        </w:tc>
        <w:tc>
          <w:tcPr>
            <w:tcW w:w="1440" w:type="dxa"/>
          </w:tcPr>
          <w:p w:rsidR="00F75358" w:rsidRPr="00DE021B" w:rsidRDefault="00F75358" w:rsidP="004357C8">
            <w:pPr>
              <w:spacing w:line="360" w:lineRule="auto"/>
              <w:jc w:val="center"/>
              <w:rPr>
                <w:color w:val="000000"/>
              </w:rPr>
            </w:pPr>
            <w:r w:rsidRPr="00DE021B">
              <w:rPr>
                <w:color w:val="000000"/>
              </w:rPr>
              <w:t>3000</w:t>
            </w:r>
          </w:p>
        </w:tc>
      </w:tr>
      <w:tr w:rsidR="00F75358" w:rsidRPr="00DE021B">
        <w:trPr>
          <w:jc w:val="center"/>
        </w:trPr>
        <w:tc>
          <w:tcPr>
            <w:tcW w:w="630" w:type="dxa"/>
          </w:tcPr>
          <w:p w:rsidR="00F75358" w:rsidRPr="00DE021B" w:rsidRDefault="00F75358" w:rsidP="004357C8">
            <w:pPr>
              <w:spacing w:line="360" w:lineRule="auto"/>
              <w:jc w:val="center"/>
              <w:rPr>
                <w:color w:val="000000"/>
              </w:rPr>
            </w:pPr>
            <w:r w:rsidRPr="00DE021B">
              <w:rPr>
                <w:color w:val="000000"/>
              </w:rPr>
              <w:t>2</w:t>
            </w:r>
          </w:p>
        </w:tc>
        <w:tc>
          <w:tcPr>
            <w:tcW w:w="1080" w:type="dxa"/>
          </w:tcPr>
          <w:p w:rsidR="00F75358" w:rsidRPr="00DE021B" w:rsidRDefault="00F75358" w:rsidP="004357C8">
            <w:pPr>
              <w:spacing w:line="360" w:lineRule="auto"/>
              <w:jc w:val="center"/>
              <w:rPr>
                <w:color w:val="000000"/>
              </w:rPr>
            </w:pPr>
            <w:r w:rsidRPr="00DE021B">
              <w:rPr>
                <w:color w:val="000000"/>
              </w:rPr>
              <w:t>200</w:t>
            </w:r>
            <w:r>
              <w:rPr>
                <w:color w:val="000000"/>
              </w:rPr>
              <w:t>4</w:t>
            </w:r>
            <w:r w:rsidRPr="00DE021B">
              <w:rPr>
                <w:color w:val="000000"/>
              </w:rPr>
              <w:t>-0</w:t>
            </w:r>
            <w:r>
              <w:rPr>
                <w:color w:val="000000"/>
              </w:rPr>
              <w:t>5</w:t>
            </w:r>
          </w:p>
        </w:tc>
        <w:tc>
          <w:tcPr>
            <w:tcW w:w="1530" w:type="dxa"/>
          </w:tcPr>
          <w:p w:rsidR="00F75358" w:rsidRPr="00DE021B" w:rsidRDefault="00F75358" w:rsidP="004357C8">
            <w:pPr>
              <w:spacing w:line="360" w:lineRule="auto"/>
              <w:jc w:val="center"/>
              <w:rPr>
                <w:color w:val="000000"/>
              </w:rPr>
            </w:pPr>
            <w:r w:rsidRPr="00DE021B">
              <w:rPr>
                <w:color w:val="000000"/>
              </w:rPr>
              <w:t>10500</w:t>
            </w:r>
          </w:p>
        </w:tc>
        <w:tc>
          <w:tcPr>
            <w:tcW w:w="990" w:type="dxa"/>
          </w:tcPr>
          <w:p w:rsidR="00F75358" w:rsidRPr="00DE021B" w:rsidRDefault="00F75358" w:rsidP="004357C8">
            <w:pPr>
              <w:spacing w:line="360" w:lineRule="auto"/>
              <w:jc w:val="center"/>
              <w:rPr>
                <w:color w:val="000000"/>
              </w:rPr>
            </w:pPr>
            <w:r w:rsidRPr="00DE021B">
              <w:rPr>
                <w:color w:val="000000"/>
              </w:rPr>
              <w:t>16</w:t>
            </w:r>
          </w:p>
        </w:tc>
        <w:tc>
          <w:tcPr>
            <w:tcW w:w="1260" w:type="dxa"/>
          </w:tcPr>
          <w:p w:rsidR="00F75358" w:rsidRPr="00DE021B" w:rsidRDefault="00F75358" w:rsidP="004357C8">
            <w:pPr>
              <w:spacing w:line="360" w:lineRule="auto"/>
              <w:jc w:val="center"/>
              <w:rPr>
                <w:color w:val="000000"/>
              </w:rPr>
            </w:pPr>
            <w:r w:rsidRPr="00DE021B">
              <w:rPr>
                <w:color w:val="000000"/>
              </w:rPr>
              <w:t>12000</w:t>
            </w:r>
          </w:p>
        </w:tc>
        <w:tc>
          <w:tcPr>
            <w:tcW w:w="1710" w:type="dxa"/>
          </w:tcPr>
          <w:p w:rsidR="00F75358" w:rsidRPr="00DE021B" w:rsidRDefault="00F75358" w:rsidP="004357C8">
            <w:pPr>
              <w:spacing w:line="360" w:lineRule="auto"/>
              <w:jc w:val="center"/>
              <w:rPr>
                <w:color w:val="000000"/>
              </w:rPr>
            </w:pPr>
            <w:r w:rsidRPr="00DE021B">
              <w:rPr>
                <w:color w:val="000000"/>
              </w:rPr>
              <w:t>3</w:t>
            </w:r>
          </w:p>
        </w:tc>
        <w:tc>
          <w:tcPr>
            <w:tcW w:w="1440" w:type="dxa"/>
          </w:tcPr>
          <w:p w:rsidR="00F75358" w:rsidRPr="00DE021B" w:rsidRDefault="00F75358" w:rsidP="004357C8">
            <w:pPr>
              <w:spacing w:line="360" w:lineRule="auto"/>
              <w:jc w:val="center"/>
              <w:rPr>
                <w:color w:val="000000"/>
              </w:rPr>
            </w:pPr>
            <w:r w:rsidRPr="00DE021B">
              <w:rPr>
                <w:color w:val="000000"/>
              </w:rPr>
              <w:t>12000</w:t>
            </w:r>
          </w:p>
        </w:tc>
      </w:tr>
      <w:tr w:rsidR="00F75358" w:rsidRPr="00DE021B">
        <w:trPr>
          <w:jc w:val="center"/>
        </w:trPr>
        <w:tc>
          <w:tcPr>
            <w:tcW w:w="630" w:type="dxa"/>
          </w:tcPr>
          <w:p w:rsidR="00F75358" w:rsidRPr="00DE021B" w:rsidRDefault="00F75358" w:rsidP="004357C8">
            <w:pPr>
              <w:spacing w:line="360" w:lineRule="auto"/>
              <w:jc w:val="center"/>
              <w:rPr>
                <w:color w:val="000000"/>
              </w:rPr>
            </w:pPr>
            <w:r w:rsidRPr="00DE021B">
              <w:rPr>
                <w:color w:val="000000"/>
              </w:rPr>
              <w:t>3</w:t>
            </w:r>
          </w:p>
        </w:tc>
        <w:tc>
          <w:tcPr>
            <w:tcW w:w="1080" w:type="dxa"/>
          </w:tcPr>
          <w:p w:rsidR="00F75358" w:rsidRPr="00DE021B" w:rsidRDefault="00F75358" w:rsidP="004357C8">
            <w:pPr>
              <w:spacing w:line="360" w:lineRule="auto"/>
              <w:jc w:val="center"/>
              <w:rPr>
                <w:color w:val="000000"/>
              </w:rPr>
            </w:pPr>
            <w:r w:rsidRPr="00DE021B">
              <w:rPr>
                <w:color w:val="000000"/>
              </w:rPr>
              <w:t>200</w:t>
            </w:r>
            <w:r>
              <w:rPr>
                <w:color w:val="000000"/>
              </w:rPr>
              <w:t>5</w:t>
            </w:r>
            <w:r w:rsidRPr="00DE021B">
              <w:rPr>
                <w:color w:val="000000"/>
              </w:rPr>
              <w:t>-0</w:t>
            </w:r>
            <w:r>
              <w:rPr>
                <w:color w:val="000000"/>
              </w:rPr>
              <w:t>6</w:t>
            </w:r>
          </w:p>
        </w:tc>
        <w:tc>
          <w:tcPr>
            <w:tcW w:w="1530" w:type="dxa"/>
          </w:tcPr>
          <w:p w:rsidR="00F75358" w:rsidRPr="00DE021B" w:rsidRDefault="00F75358" w:rsidP="004357C8">
            <w:pPr>
              <w:spacing w:line="360" w:lineRule="auto"/>
              <w:jc w:val="center"/>
              <w:rPr>
                <w:color w:val="000000"/>
              </w:rPr>
            </w:pPr>
            <w:r w:rsidRPr="00DE021B">
              <w:rPr>
                <w:color w:val="000000"/>
              </w:rPr>
              <w:t>11250</w:t>
            </w:r>
          </w:p>
        </w:tc>
        <w:tc>
          <w:tcPr>
            <w:tcW w:w="990" w:type="dxa"/>
          </w:tcPr>
          <w:p w:rsidR="00F75358" w:rsidRPr="00DE021B" w:rsidRDefault="00F75358" w:rsidP="004357C8">
            <w:pPr>
              <w:spacing w:line="360" w:lineRule="auto"/>
              <w:jc w:val="center"/>
              <w:rPr>
                <w:color w:val="000000"/>
              </w:rPr>
            </w:pPr>
            <w:r w:rsidRPr="00DE021B">
              <w:rPr>
                <w:color w:val="000000"/>
              </w:rPr>
              <w:t>15</w:t>
            </w:r>
          </w:p>
        </w:tc>
        <w:tc>
          <w:tcPr>
            <w:tcW w:w="1260" w:type="dxa"/>
          </w:tcPr>
          <w:p w:rsidR="00F75358" w:rsidRPr="00DE021B" w:rsidRDefault="00F75358" w:rsidP="004357C8">
            <w:pPr>
              <w:spacing w:line="360" w:lineRule="auto"/>
              <w:jc w:val="center"/>
              <w:rPr>
                <w:color w:val="000000"/>
              </w:rPr>
            </w:pPr>
            <w:r w:rsidRPr="00DE021B">
              <w:rPr>
                <w:color w:val="000000"/>
              </w:rPr>
              <w:t>2</w:t>
            </w:r>
          </w:p>
        </w:tc>
        <w:tc>
          <w:tcPr>
            <w:tcW w:w="1710" w:type="dxa"/>
          </w:tcPr>
          <w:p w:rsidR="00F75358" w:rsidRPr="00DE021B" w:rsidRDefault="00F75358" w:rsidP="004357C8">
            <w:pPr>
              <w:spacing w:line="360" w:lineRule="auto"/>
              <w:jc w:val="center"/>
              <w:rPr>
                <w:color w:val="000000"/>
              </w:rPr>
            </w:pPr>
            <w:r w:rsidRPr="00DE021B">
              <w:rPr>
                <w:color w:val="000000"/>
              </w:rPr>
              <w:t>4</w:t>
            </w:r>
          </w:p>
        </w:tc>
        <w:tc>
          <w:tcPr>
            <w:tcW w:w="1440" w:type="dxa"/>
          </w:tcPr>
          <w:p w:rsidR="00F75358" w:rsidRPr="00DE021B" w:rsidRDefault="00F75358" w:rsidP="004357C8">
            <w:pPr>
              <w:spacing w:line="360" w:lineRule="auto"/>
              <w:jc w:val="center"/>
              <w:rPr>
                <w:color w:val="000000"/>
              </w:rPr>
            </w:pPr>
            <w:r w:rsidRPr="00DE021B">
              <w:rPr>
                <w:color w:val="000000"/>
              </w:rPr>
              <w:t>2</w:t>
            </w:r>
          </w:p>
        </w:tc>
      </w:tr>
      <w:tr w:rsidR="00F75358" w:rsidRPr="00DE021B">
        <w:trPr>
          <w:jc w:val="center"/>
        </w:trPr>
        <w:tc>
          <w:tcPr>
            <w:tcW w:w="630" w:type="dxa"/>
          </w:tcPr>
          <w:p w:rsidR="00F75358" w:rsidRPr="00DE021B" w:rsidRDefault="00F75358" w:rsidP="004357C8">
            <w:pPr>
              <w:spacing w:line="360" w:lineRule="auto"/>
              <w:jc w:val="center"/>
              <w:rPr>
                <w:color w:val="000000"/>
              </w:rPr>
            </w:pPr>
            <w:r w:rsidRPr="00DE021B">
              <w:rPr>
                <w:color w:val="000000"/>
              </w:rPr>
              <w:t>4</w:t>
            </w:r>
          </w:p>
        </w:tc>
        <w:tc>
          <w:tcPr>
            <w:tcW w:w="1080" w:type="dxa"/>
          </w:tcPr>
          <w:p w:rsidR="00F75358" w:rsidRPr="00DE021B" w:rsidRDefault="00F75358" w:rsidP="004357C8">
            <w:pPr>
              <w:spacing w:line="360" w:lineRule="auto"/>
              <w:jc w:val="center"/>
              <w:rPr>
                <w:color w:val="000000"/>
              </w:rPr>
            </w:pPr>
            <w:r w:rsidRPr="00DE021B">
              <w:rPr>
                <w:color w:val="000000"/>
              </w:rPr>
              <w:t>200</w:t>
            </w:r>
            <w:r>
              <w:rPr>
                <w:color w:val="000000"/>
              </w:rPr>
              <w:t>6</w:t>
            </w:r>
            <w:r w:rsidRPr="00DE021B">
              <w:rPr>
                <w:color w:val="000000"/>
              </w:rPr>
              <w:t>-0</w:t>
            </w:r>
            <w:r>
              <w:rPr>
                <w:color w:val="000000"/>
              </w:rPr>
              <w:t>7</w:t>
            </w:r>
          </w:p>
        </w:tc>
        <w:tc>
          <w:tcPr>
            <w:tcW w:w="1530" w:type="dxa"/>
          </w:tcPr>
          <w:p w:rsidR="00F75358" w:rsidRPr="00DE021B" w:rsidRDefault="00F75358" w:rsidP="004357C8">
            <w:pPr>
              <w:spacing w:line="360" w:lineRule="auto"/>
              <w:jc w:val="center"/>
              <w:rPr>
                <w:color w:val="000000"/>
              </w:rPr>
            </w:pPr>
            <w:r w:rsidRPr="00DE021B">
              <w:rPr>
                <w:color w:val="000000"/>
              </w:rPr>
              <w:t>12000</w:t>
            </w:r>
          </w:p>
        </w:tc>
        <w:tc>
          <w:tcPr>
            <w:tcW w:w="990" w:type="dxa"/>
          </w:tcPr>
          <w:p w:rsidR="00F75358" w:rsidRPr="00DE021B" w:rsidRDefault="00F75358" w:rsidP="004357C8">
            <w:pPr>
              <w:spacing w:line="360" w:lineRule="auto"/>
              <w:jc w:val="center"/>
              <w:rPr>
                <w:color w:val="000000"/>
              </w:rPr>
            </w:pPr>
            <w:r w:rsidRPr="00DE021B">
              <w:rPr>
                <w:color w:val="000000"/>
              </w:rPr>
              <w:t>14</w:t>
            </w:r>
          </w:p>
        </w:tc>
        <w:tc>
          <w:tcPr>
            <w:tcW w:w="1260" w:type="dxa"/>
          </w:tcPr>
          <w:p w:rsidR="00F75358" w:rsidRPr="00DE021B" w:rsidRDefault="00F75358" w:rsidP="004357C8">
            <w:pPr>
              <w:spacing w:line="360" w:lineRule="auto"/>
              <w:jc w:val="center"/>
              <w:rPr>
                <w:color w:val="000000"/>
              </w:rPr>
            </w:pPr>
            <w:r w:rsidRPr="00DE021B">
              <w:rPr>
                <w:color w:val="000000"/>
              </w:rPr>
              <w:t>13000</w:t>
            </w:r>
          </w:p>
        </w:tc>
        <w:tc>
          <w:tcPr>
            <w:tcW w:w="1710" w:type="dxa"/>
          </w:tcPr>
          <w:p w:rsidR="00F75358" w:rsidRPr="00DE021B" w:rsidRDefault="00F75358" w:rsidP="004357C8">
            <w:pPr>
              <w:spacing w:line="360" w:lineRule="auto"/>
              <w:jc w:val="center"/>
              <w:rPr>
                <w:color w:val="000000"/>
              </w:rPr>
            </w:pPr>
            <w:r w:rsidRPr="00DE021B">
              <w:rPr>
                <w:color w:val="000000"/>
              </w:rPr>
              <w:t>2</w:t>
            </w:r>
          </w:p>
        </w:tc>
        <w:tc>
          <w:tcPr>
            <w:tcW w:w="1440" w:type="dxa"/>
          </w:tcPr>
          <w:p w:rsidR="00F75358" w:rsidRPr="00DE021B" w:rsidRDefault="00F75358" w:rsidP="004357C8">
            <w:pPr>
              <w:spacing w:line="360" w:lineRule="auto"/>
              <w:jc w:val="center"/>
              <w:rPr>
                <w:color w:val="000000"/>
              </w:rPr>
            </w:pPr>
            <w:r w:rsidRPr="00DE021B">
              <w:rPr>
                <w:color w:val="000000"/>
              </w:rPr>
              <w:t>13000</w:t>
            </w:r>
          </w:p>
        </w:tc>
      </w:tr>
      <w:tr w:rsidR="00F75358" w:rsidRPr="00DE021B">
        <w:trPr>
          <w:jc w:val="center"/>
        </w:trPr>
        <w:tc>
          <w:tcPr>
            <w:tcW w:w="630" w:type="dxa"/>
          </w:tcPr>
          <w:p w:rsidR="00F75358" w:rsidRPr="00DE021B" w:rsidRDefault="00F75358" w:rsidP="004357C8">
            <w:pPr>
              <w:spacing w:line="360" w:lineRule="auto"/>
              <w:jc w:val="center"/>
              <w:rPr>
                <w:color w:val="000000"/>
              </w:rPr>
            </w:pPr>
            <w:r w:rsidRPr="00DE021B">
              <w:rPr>
                <w:color w:val="000000"/>
              </w:rPr>
              <w:t>5</w:t>
            </w:r>
          </w:p>
        </w:tc>
        <w:tc>
          <w:tcPr>
            <w:tcW w:w="1080" w:type="dxa"/>
          </w:tcPr>
          <w:p w:rsidR="00F75358" w:rsidRPr="00DE021B" w:rsidRDefault="00F75358" w:rsidP="004357C8">
            <w:pPr>
              <w:spacing w:line="360" w:lineRule="auto"/>
              <w:jc w:val="center"/>
              <w:rPr>
                <w:color w:val="000000"/>
              </w:rPr>
            </w:pPr>
            <w:r w:rsidRPr="00DE021B">
              <w:rPr>
                <w:color w:val="000000"/>
              </w:rPr>
              <w:t>200</w:t>
            </w:r>
            <w:r>
              <w:rPr>
                <w:color w:val="000000"/>
              </w:rPr>
              <w:t>7</w:t>
            </w:r>
            <w:r w:rsidRPr="00DE021B">
              <w:rPr>
                <w:color w:val="000000"/>
              </w:rPr>
              <w:t>-0</w:t>
            </w:r>
            <w:r>
              <w:rPr>
                <w:color w:val="000000"/>
              </w:rPr>
              <w:t>8</w:t>
            </w:r>
          </w:p>
        </w:tc>
        <w:tc>
          <w:tcPr>
            <w:tcW w:w="1530" w:type="dxa"/>
          </w:tcPr>
          <w:p w:rsidR="00F75358" w:rsidRPr="00DE021B" w:rsidRDefault="00F75358" w:rsidP="004357C8">
            <w:pPr>
              <w:spacing w:line="360" w:lineRule="auto"/>
              <w:jc w:val="center"/>
              <w:rPr>
                <w:color w:val="000000"/>
              </w:rPr>
            </w:pPr>
            <w:r w:rsidRPr="00DE021B">
              <w:rPr>
                <w:color w:val="000000"/>
              </w:rPr>
              <w:t>12500</w:t>
            </w:r>
          </w:p>
        </w:tc>
        <w:tc>
          <w:tcPr>
            <w:tcW w:w="990" w:type="dxa"/>
          </w:tcPr>
          <w:p w:rsidR="00F75358" w:rsidRPr="00DE021B" w:rsidRDefault="00F75358" w:rsidP="004357C8">
            <w:pPr>
              <w:spacing w:line="360" w:lineRule="auto"/>
              <w:jc w:val="center"/>
              <w:rPr>
                <w:color w:val="000000"/>
              </w:rPr>
            </w:pPr>
            <w:r w:rsidRPr="00DE021B">
              <w:rPr>
                <w:color w:val="000000"/>
              </w:rPr>
              <w:t>12</w:t>
            </w:r>
          </w:p>
        </w:tc>
        <w:tc>
          <w:tcPr>
            <w:tcW w:w="1260" w:type="dxa"/>
          </w:tcPr>
          <w:p w:rsidR="00F75358" w:rsidRPr="00DE021B" w:rsidRDefault="00F75358" w:rsidP="004357C8">
            <w:pPr>
              <w:spacing w:line="360" w:lineRule="auto"/>
              <w:jc w:val="center"/>
              <w:rPr>
                <w:color w:val="000000"/>
              </w:rPr>
            </w:pPr>
            <w:r w:rsidRPr="00DE021B">
              <w:rPr>
                <w:color w:val="000000"/>
              </w:rPr>
              <w:t>10000</w:t>
            </w:r>
          </w:p>
        </w:tc>
        <w:tc>
          <w:tcPr>
            <w:tcW w:w="1710" w:type="dxa"/>
          </w:tcPr>
          <w:p w:rsidR="00F75358" w:rsidRPr="00DE021B" w:rsidRDefault="00F75358" w:rsidP="004357C8">
            <w:pPr>
              <w:spacing w:line="360" w:lineRule="auto"/>
              <w:jc w:val="center"/>
              <w:rPr>
                <w:color w:val="000000"/>
              </w:rPr>
            </w:pPr>
            <w:r w:rsidRPr="00DE021B">
              <w:rPr>
                <w:color w:val="000000"/>
              </w:rPr>
              <w:t>3</w:t>
            </w:r>
          </w:p>
        </w:tc>
        <w:tc>
          <w:tcPr>
            <w:tcW w:w="1440" w:type="dxa"/>
          </w:tcPr>
          <w:p w:rsidR="00F75358" w:rsidRPr="00DE021B" w:rsidRDefault="00F75358" w:rsidP="004357C8">
            <w:pPr>
              <w:spacing w:line="360" w:lineRule="auto"/>
              <w:jc w:val="center"/>
              <w:rPr>
                <w:color w:val="000000"/>
              </w:rPr>
            </w:pPr>
            <w:r w:rsidRPr="00DE021B">
              <w:rPr>
                <w:color w:val="000000"/>
              </w:rPr>
              <w:t>10000</w:t>
            </w:r>
          </w:p>
        </w:tc>
      </w:tr>
    </w:tbl>
    <w:p w:rsidR="00F75358" w:rsidRPr="00864D61" w:rsidRDefault="00F75358" w:rsidP="00F75358">
      <w:pPr>
        <w:spacing w:line="360" w:lineRule="auto"/>
        <w:jc w:val="center"/>
        <w:rPr>
          <w:b/>
          <w:color w:val="000000"/>
          <w:sz w:val="20"/>
          <w:szCs w:val="20"/>
        </w:rPr>
      </w:pPr>
      <w:r w:rsidRPr="00864D61">
        <w:rPr>
          <w:b/>
          <w:color w:val="000000"/>
          <w:sz w:val="20"/>
          <w:szCs w:val="20"/>
        </w:rPr>
        <w:t xml:space="preserve">Sources: Compiled from Annual Reports of the Market Committee </w:t>
      </w:r>
    </w:p>
    <w:p w:rsidR="00F75358" w:rsidRPr="00864D61" w:rsidRDefault="00F75358" w:rsidP="00F75358">
      <w:pPr>
        <w:spacing w:line="360" w:lineRule="auto"/>
        <w:jc w:val="center"/>
        <w:rPr>
          <w:b/>
          <w:color w:val="000000"/>
          <w:sz w:val="20"/>
          <w:szCs w:val="20"/>
        </w:rPr>
      </w:pPr>
      <w:r w:rsidRPr="00864D61">
        <w:rPr>
          <w:b/>
          <w:color w:val="000000"/>
          <w:sz w:val="20"/>
          <w:szCs w:val="20"/>
        </w:rPr>
        <w:t>(2003-04 to 2007-08)</w:t>
      </w:r>
    </w:p>
    <w:p w:rsidR="00F75358" w:rsidRDefault="00F75358" w:rsidP="001C741E">
      <w:pPr>
        <w:jc w:val="both"/>
        <w:rPr>
          <w:b/>
          <w:caps/>
          <w:color w:val="000000"/>
        </w:rPr>
      </w:pPr>
      <w:r>
        <w:rPr>
          <w:color w:val="000000"/>
          <w:sz w:val="28"/>
          <w:szCs w:val="28"/>
        </w:rPr>
        <w:tab/>
      </w:r>
    </w:p>
    <w:p w:rsidR="00F75358" w:rsidRPr="00734536" w:rsidRDefault="0082318F" w:rsidP="00A26472">
      <w:pPr>
        <w:pStyle w:val="NormalWeb"/>
        <w:spacing w:before="0" w:beforeAutospacing="0" w:after="0" w:afterAutospacing="0" w:line="360" w:lineRule="auto"/>
        <w:jc w:val="both"/>
        <w:rPr>
          <w:b/>
          <w:color w:val="000000"/>
        </w:rPr>
      </w:pPr>
      <w:r>
        <w:rPr>
          <w:b/>
          <w:bCs/>
        </w:rPr>
        <w:t xml:space="preserve">                                                   </w:t>
      </w:r>
      <w:r w:rsidR="00F75358" w:rsidRPr="00734536">
        <w:rPr>
          <w:b/>
          <w:color w:val="000000"/>
        </w:rPr>
        <w:t>Table No. 1.</w:t>
      </w:r>
      <w:r w:rsidR="00C061EC">
        <w:rPr>
          <w:b/>
          <w:color w:val="000000"/>
        </w:rPr>
        <w:t>2</w:t>
      </w:r>
    </w:p>
    <w:p w:rsidR="00F75358" w:rsidRPr="00734536" w:rsidRDefault="00F75358" w:rsidP="00F75358">
      <w:pPr>
        <w:tabs>
          <w:tab w:val="left" w:pos="2460"/>
        </w:tabs>
        <w:spacing w:line="360" w:lineRule="auto"/>
        <w:jc w:val="center"/>
        <w:rPr>
          <w:b/>
          <w:color w:val="000000"/>
        </w:rPr>
      </w:pPr>
      <w:r w:rsidRPr="00734536">
        <w:rPr>
          <w:b/>
          <w:color w:val="000000"/>
        </w:rPr>
        <w:t>Production of cotton in Beed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770"/>
        <w:gridCol w:w="2133"/>
        <w:gridCol w:w="1465"/>
        <w:gridCol w:w="1384"/>
      </w:tblGrid>
      <w:tr w:rsidR="00F75358" w:rsidRPr="00734536">
        <w:trPr>
          <w:jc w:val="center"/>
        </w:trPr>
        <w:tc>
          <w:tcPr>
            <w:tcW w:w="981" w:type="dxa"/>
          </w:tcPr>
          <w:p w:rsidR="00F75358" w:rsidRPr="00734536" w:rsidRDefault="00F75358" w:rsidP="004357C8">
            <w:pPr>
              <w:tabs>
                <w:tab w:val="left" w:pos="2505"/>
              </w:tabs>
              <w:jc w:val="center"/>
              <w:rPr>
                <w:b/>
                <w:color w:val="000000"/>
              </w:rPr>
            </w:pPr>
            <w:r w:rsidRPr="00734536">
              <w:rPr>
                <w:b/>
                <w:color w:val="000000"/>
              </w:rPr>
              <w:t>Sr.No.</w:t>
            </w:r>
          </w:p>
        </w:tc>
        <w:tc>
          <w:tcPr>
            <w:tcW w:w="1770" w:type="dxa"/>
          </w:tcPr>
          <w:p w:rsidR="00F75358" w:rsidRPr="00734536" w:rsidRDefault="00F75358" w:rsidP="004357C8">
            <w:pPr>
              <w:tabs>
                <w:tab w:val="left" w:pos="2505"/>
              </w:tabs>
              <w:jc w:val="center"/>
              <w:rPr>
                <w:b/>
                <w:color w:val="000000"/>
              </w:rPr>
            </w:pPr>
            <w:r w:rsidRPr="00734536">
              <w:rPr>
                <w:b/>
                <w:color w:val="000000"/>
              </w:rPr>
              <w:t>Taluka</w:t>
            </w:r>
          </w:p>
        </w:tc>
        <w:tc>
          <w:tcPr>
            <w:tcW w:w="2133" w:type="dxa"/>
          </w:tcPr>
          <w:p w:rsidR="00F75358" w:rsidRPr="00734536" w:rsidRDefault="00F75358" w:rsidP="004357C8">
            <w:pPr>
              <w:tabs>
                <w:tab w:val="left" w:pos="2505"/>
              </w:tabs>
              <w:jc w:val="center"/>
              <w:rPr>
                <w:b/>
                <w:color w:val="000000"/>
              </w:rPr>
            </w:pPr>
            <w:r w:rsidRPr="00734536">
              <w:rPr>
                <w:b/>
                <w:color w:val="000000"/>
              </w:rPr>
              <w:t>Total Production(in quintal)</w:t>
            </w:r>
          </w:p>
        </w:tc>
        <w:tc>
          <w:tcPr>
            <w:tcW w:w="1465" w:type="dxa"/>
          </w:tcPr>
          <w:p w:rsidR="00F75358" w:rsidRPr="00734536" w:rsidRDefault="00F75358" w:rsidP="004357C8">
            <w:pPr>
              <w:tabs>
                <w:tab w:val="left" w:pos="2505"/>
              </w:tabs>
              <w:jc w:val="center"/>
              <w:rPr>
                <w:b/>
                <w:color w:val="000000"/>
              </w:rPr>
            </w:pPr>
            <w:r w:rsidRPr="00734536">
              <w:rPr>
                <w:b/>
                <w:color w:val="000000"/>
              </w:rPr>
              <w:t>Total Sales (in bales)</w:t>
            </w:r>
          </w:p>
        </w:tc>
        <w:tc>
          <w:tcPr>
            <w:tcW w:w="1384" w:type="dxa"/>
          </w:tcPr>
          <w:p w:rsidR="00F75358" w:rsidRPr="00734536" w:rsidRDefault="00F75358" w:rsidP="004357C8">
            <w:pPr>
              <w:tabs>
                <w:tab w:val="left" w:pos="2505"/>
              </w:tabs>
              <w:jc w:val="center"/>
              <w:rPr>
                <w:b/>
                <w:color w:val="000000"/>
              </w:rPr>
            </w:pPr>
            <w:r w:rsidRPr="00734536">
              <w:rPr>
                <w:b/>
                <w:color w:val="000000"/>
              </w:rPr>
              <w:t>Profit Margin (%)</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1</w:t>
            </w:r>
          </w:p>
        </w:tc>
        <w:tc>
          <w:tcPr>
            <w:tcW w:w="1770" w:type="dxa"/>
          </w:tcPr>
          <w:p w:rsidR="00F75358" w:rsidRPr="008B1BBD" w:rsidRDefault="00F75358" w:rsidP="004357C8">
            <w:pPr>
              <w:tabs>
                <w:tab w:val="left" w:pos="2505"/>
              </w:tabs>
              <w:rPr>
                <w:color w:val="000000"/>
              </w:rPr>
            </w:pPr>
            <w:r w:rsidRPr="008B1BBD">
              <w:rPr>
                <w:color w:val="000000"/>
              </w:rPr>
              <w:t>Beed</w:t>
            </w:r>
          </w:p>
        </w:tc>
        <w:tc>
          <w:tcPr>
            <w:tcW w:w="2133" w:type="dxa"/>
          </w:tcPr>
          <w:p w:rsidR="00F75358" w:rsidRPr="003F6103" w:rsidRDefault="00F75358" w:rsidP="004357C8">
            <w:pPr>
              <w:tabs>
                <w:tab w:val="left" w:pos="2505"/>
              </w:tabs>
              <w:jc w:val="center"/>
              <w:rPr>
                <w:color w:val="000000"/>
              </w:rPr>
            </w:pPr>
            <w:r w:rsidRPr="003F6103">
              <w:rPr>
                <w:color w:val="000000"/>
              </w:rPr>
              <w:t>108.1</w:t>
            </w:r>
          </w:p>
        </w:tc>
        <w:tc>
          <w:tcPr>
            <w:tcW w:w="1465" w:type="dxa"/>
          </w:tcPr>
          <w:p w:rsidR="00F75358" w:rsidRPr="003F6103" w:rsidRDefault="00F75358" w:rsidP="004357C8">
            <w:pPr>
              <w:tabs>
                <w:tab w:val="left" w:pos="2505"/>
              </w:tabs>
              <w:jc w:val="center"/>
              <w:rPr>
                <w:color w:val="000000"/>
              </w:rPr>
            </w:pPr>
            <w:r w:rsidRPr="003F6103">
              <w:rPr>
                <w:color w:val="000000"/>
              </w:rPr>
              <w:t>17296</w:t>
            </w:r>
          </w:p>
        </w:tc>
        <w:tc>
          <w:tcPr>
            <w:tcW w:w="1384" w:type="dxa"/>
          </w:tcPr>
          <w:p w:rsidR="00F75358" w:rsidRPr="003F6103" w:rsidRDefault="00F75358" w:rsidP="004357C8">
            <w:pPr>
              <w:tabs>
                <w:tab w:val="left" w:pos="2505"/>
              </w:tabs>
              <w:jc w:val="center"/>
              <w:rPr>
                <w:color w:val="000000"/>
              </w:rPr>
            </w:pPr>
            <w:r w:rsidRPr="003F6103">
              <w:rPr>
                <w:color w:val="000000"/>
              </w:rPr>
              <w:t>17%</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2</w:t>
            </w:r>
          </w:p>
        </w:tc>
        <w:tc>
          <w:tcPr>
            <w:tcW w:w="1770" w:type="dxa"/>
          </w:tcPr>
          <w:p w:rsidR="00F75358" w:rsidRPr="008B1BBD" w:rsidRDefault="00F75358" w:rsidP="004357C8">
            <w:pPr>
              <w:tabs>
                <w:tab w:val="left" w:pos="2505"/>
              </w:tabs>
              <w:rPr>
                <w:color w:val="000000"/>
              </w:rPr>
            </w:pPr>
            <w:r w:rsidRPr="008B1BBD">
              <w:rPr>
                <w:color w:val="000000"/>
              </w:rPr>
              <w:t>Patoda</w:t>
            </w:r>
          </w:p>
        </w:tc>
        <w:tc>
          <w:tcPr>
            <w:tcW w:w="2133" w:type="dxa"/>
          </w:tcPr>
          <w:p w:rsidR="00F75358" w:rsidRPr="003F6103" w:rsidRDefault="00F75358" w:rsidP="004357C8">
            <w:pPr>
              <w:tabs>
                <w:tab w:val="left" w:pos="2505"/>
              </w:tabs>
              <w:jc w:val="center"/>
              <w:rPr>
                <w:color w:val="000000"/>
              </w:rPr>
            </w:pPr>
            <w:r w:rsidRPr="003F6103">
              <w:rPr>
                <w:color w:val="000000"/>
              </w:rPr>
              <w:t>211.1</w:t>
            </w:r>
          </w:p>
        </w:tc>
        <w:tc>
          <w:tcPr>
            <w:tcW w:w="1465" w:type="dxa"/>
          </w:tcPr>
          <w:p w:rsidR="00F75358" w:rsidRPr="003F6103" w:rsidRDefault="00F75358" w:rsidP="004357C8">
            <w:pPr>
              <w:tabs>
                <w:tab w:val="left" w:pos="2505"/>
              </w:tabs>
              <w:jc w:val="center"/>
              <w:rPr>
                <w:color w:val="000000"/>
              </w:rPr>
            </w:pPr>
            <w:r w:rsidRPr="003F6103">
              <w:rPr>
                <w:color w:val="000000"/>
              </w:rPr>
              <w:t>33776</w:t>
            </w:r>
          </w:p>
        </w:tc>
        <w:tc>
          <w:tcPr>
            <w:tcW w:w="1384" w:type="dxa"/>
          </w:tcPr>
          <w:p w:rsidR="00F75358" w:rsidRPr="003F6103" w:rsidRDefault="00F75358" w:rsidP="004357C8">
            <w:pPr>
              <w:tabs>
                <w:tab w:val="left" w:pos="2505"/>
              </w:tabs>
              <w:jc w:val="center"/>
              <w:rPr>
                <w:color w:val="000000"/>
              </w:rPr>
            </w:pPr>
            <w:r w:rsidRPr="003F6103">
              <w:rPr>
                <w:color w:val="000000"/>
              </w:rPr>
              <w:t>34%</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3</w:t>
            </w:r>
          </w:p>
        </w:tc>
        <w:tc>
          <w:tcPr>
            <w:tcW w:w="1770" w:type="dxa"/>
          </w:tcPr>
          <w:p w:rsidR="00F75358" w:rsidRPr="008B1BBD" w:rsidRDefault="00F75358" w:rsidP="004357C8">
            <w:pPr>
              <w:tabs>
                <w:tab w:val="left" w:pos="2505"/>
              </w:tabs>
              <w:rPr>
                <w:color w:val="000000"/>
              </w:rPr>
            </w:pPr>
            <w:r w:rsidRPr="008B1BBD">
              <w:rPr>
                <w:color w:val="000000"/>
              </w:rPr>
              <w:t>Shirur(Kasar)</w:t>
            </w:r>
          </w:p>
        </w:tc>
        <w:tc>
          <w:tcPr>
            <w:tcW w:w="2133" w:type="dxa"/>
          </w:tcPr>
          <w:p w:rsidR="00F75358" w:rsidRPr="003F6103" w:rsidRDefault="00F75358" w:rsidP="004357C8">
            <w:pPr>
              <w:tabs>
                <w:tab w:val="left" w:pos="2505"/>
              </w:tabs>
              <w:jc w:val="center"/>
              <w:rPr>
                <w:color w:val="000000"/>
              </w:rPr>
            </w:pPr>
            <w:r w:rsidRPr="003F6103">
              <w:rPr>
                <w:color w:val="000000"/>
              </w:rPr>
              <w:t>324.1</w:t>
            </w:r>
          </w:p>
        </w:tc>
        <w:tc>
          <w:tcPr>
            <w:tcW w:w="1465" w:type="dxa"/>
          </w:tcPr>
          <w:p w:rsidR="00F75358" w:rsidRPr="003F6103" w:rsidRDefault="00F75358" w:rsidP="004357C8">
            <w:pPr>
              <w:tabs>
                <w:tab w:val="left" w:pos="2505"/>
              </w:tabs>
              <w:jc w:val="center"/>
              <w:rPr>
                <w:color w:val="000000"/>
              </w:rPr>
            </w:pPr>
            <w:r w:rsidRPr="003F6103">
              <w:rPr>
                <w:color w:val="000000"/>
              </w:rPr>
              <w:t>51856</w:t>
            </w:r>
          </w:p>
        </w:tc>
        <w:tc>
          <w:tcPr>
            <w:tcW w:w="1384" w:type="dxa"/>
          </w:tcPr>
          <w:p w:rsidR="00F75358" w:rsidRPr="003F6103" w:rsidRDefault="00F75358" w:rsidP="004357C8">
            <w:pPr>
              <w:tabs>
                <w:tab w:val="left" w:pos="2505"/>
              </w:tabs>
              <w:jc w:val="center"/>
              <w:rPr>
                <w:color w:val="000000"/>
              </w:rPr>
            </w:pPr>
            <w:r w:rsidRPr="003F6103">
              <w:rPr>
                <w:color w:val="000000"/>
              </w:rPr>
              <w:t>52%</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4</w:t>
            </w:r>
          </w:p>
        </w:tc>
        <w:tc>
          <w:tcPr>
            <w:tcW w:w="1770" w:type="dxa"/>
          </w:tcPr>
          <w:p w:rsidR="00F75358" w:rsidRPr="008B1BBD" w:rsidRDefault="00F75358" w:rsidP="004357C8">
            <w:pPr>
              <w:tabs>
                <w:tab w:val="left" w:pos="2505"/>
              </w:tabs>
              <w:rPr>
                <w:color w:val="000000"/>
              </w:rPr>
            </w:pPr>
            <w:r w:rsidRPr="008B1BBD">
              <w:rPr>
                <w:color w:val="000000"/>
              </w:rPr>
              <w:t>Ashti</w:t>
            </w:r>
          </w:p>
        </w:tc>
        <w:tc>
          <w:tcPr>
            <w:tcW w:w="2133" w:type="dxa"/>
          </w:tcPr>
          <w:p w:rsidR="00F75358" w:rsidRPr="003F6103" w:rsidRDefault="00F75358" w:rsidP="004357C8">
            <w:pPr>
              <w:tabs>
                <w:tab w:val="left" w:pos="2505"/>
              </w:tabs>
              <w:jc w:val="center"/>
              <w:rPr>
                <w:color w:val="000000"/>
              </w:rPr>
            </w:pPr>
            <w:r w:rsidRPr="003F6103">
              <w:rPr>
                <w:color w:val="000000"/>
              </w:rPr>
              <w:t>99.3</w:t>
            </w:r>
          </w:p>
        </w:tc>
        <w:tc>
          <w:tcPr>
            <w:tcW w:w="1465" w:type="dxa"/>
          </w:tcPr>
          <w:p w:rsidR="00F75358" w:rsidRPr="003F6103" w:rsidRDefault="00F75358" w:rsidP="004357C8">
            <w:pPr>
              <w:tabs>
                <w:tab w:val="left" w:pos="2505"/>
              </w:tabs>
              <w:jc w:val="center"/>
              <w:rPr>
                <w:color w:val="000000"/>
              </w:rPr>
            </w:pPr>
            <w:r w:rsidRPr="003F6103">
              <w:rPr>
                <w:color w:val="000000"/>
              </w:rPr>
              <w:t>15888</w:t>
            </w:r>
          </w:p>
        </w:tc>
        <w:tc>
          <w:tcPr>
            <w:tcW w:w="1384" w:type="dxa"/>
          </w:tcPr>
          <w:p w:rsidR="00F75358" w:rsidRPr="003F6103" w:rsidRDefault="00F75358" w:rsidP="004357C8">
            <w:pPr>
              <w:tabs>
                <w:tab w:val="left" w:pos="2505"/>
              </w:tabs>
              <w:jc w:val="center"/>
              <w:rPr>
                <w:color w:val="000000"/>
              </w:rPr>
            </w:pPr>
            <w:r w:rsidRPr="003F6103">
              <w:rPr>
                <w:color w:val="000000"/>
              </w:rPr>
              <w:t>16%</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5</w:t>
            </w:r>
          </w:p>
        </w:tc>
        <w:tc>
          <w:tcPr>
            <w:tcW w:w="1770" w:type="dxa"/>
          </w:tcPr>
          <w:p w:rsidR="00F75358" w:rsidRPr="008B1BBD" w:rsidRDefault="00F75358" w:rsidP="004357C8">
            <w:pPr>
              <w:tabs>
                <w:tab w:val="left" w:pos="2505"/>
              </w:tabs>
              <w:rPr>
                <w:color w:val="000000"/>
              </w:rPr>
            </w:pPr>
            <w:r w:rsidRPr="008B1BBD">
              <w:rPr>
                <w:color w:val="000000"/>
              </w:rPr>
              <w:t>Georai</w:t>
            </w:r>
          </w:p>
        </w:tc>
        <w:tc>
          <w:tcPr>
            <w:tcW w:w="2133" w:type="dxa"/>
          </w:tcPr>
          <w:p w:rsidR="00F75358" w:rsidRPr="003F6103" w:rsidRDefault="00F75358" w:rsidP="004357C8">
            <w:pPr>
              <w:tabs>
                <w:tab w:val="left" w:pos="2505"/>
              </w:tabs>
              <w:jc w:val="center"/>
              <w:rPr>
                <w:color w:val="000000"/>
              </w:rPr>
            </w:pPr>
            <w:r w:rsidRPr="003F6103">
              <w:rPr>
                <w:color w:val="000000"/>
              </w:rPr>
              <w:t>118.6</w:t>
            </w:r>
          </w:p>
        </w:tc>
        <w:tc>
          <w:tcPr>
            <w:tcW w:w="1465" w:type="dxa"/>
          </w:tcPr>
          <w:p w:rsidR="00F75358" w:rsidRPr="003F6103" w:rsidRDefault="00F75358" w:rsidP="004357C8">
            <w:pPr>
              <w:tabs>
                <w:tab w:val="left" w:pos="2505"/>
              </w:tabs>
              <w:jc w:val="center"/>
              <w:rPr>
                <w:color w:val="000000"/>
              </w:rPr>
            </w:pPr>
            <w:r w:rsidRPr="003F6103">
              <w:rPr>
                <w:color w:val="000000"/>
              </w:rPr>
              <w:t>18976</w:t>
            </w:r>
          </w:p>
        </w:tc>
        <w:tc>
          <w:tcPr>
            <w:tcW w:w="1384" w:type="dxa"/>
          </w:tcPr>
          <w:p w:rsidR="00F75358" w:rsidRPr="003F6103" w:rsidRDefault="00F75358" w:rsidP="004357C8">
            <w:pPr>
              <w:tabs>
                <w:tab w:val="left" w:pos="2505"/>
              </w:tabs>
              <w:jc w:val="center"/>
              <w:rPr>
                <w:color w:val="000000"/>
              </w:rPr>
            </w:pPr>
            <w:r w:rsidRPr="003F6103">
              <w:rPr>
                <w:color w:val="000000"/>
              </w:rPr>
              <w:t>19%</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6</w:t>
            </w:r>
          </w:p>
        </w:tc>
        <w:tc>
          <w:tcPr>
            <w:tcW w:w="1770" w:type="dxa"/>
          </w:tcPr>
          <w:p w:rsidR="00F75358" w:rsidRPr="008B1BBD" w:rsidRDefault="00F75358" w:rsidP="004357C8">
            <w:pPr>
              <w:tabs>
                <w:tab w:val="left" w:pos="2505"/>
              </w:tabs>
              <w:rPr>
                <w:color w:val="000000"/>
              </w:rPr>
            </w:pPr>
            <w:r w:rsidRPr="008B1BBD">
              <w:rPr>
                <w:color w:val="000000"/>
              </w:rPr>
              <w:t>Majalgaon</w:t>
            </w:r>
          </w:p>
        </w:tc>
        <w:tc>
          <w:tcPr>
            <w:tcW w:w="2133" w:type="dxa"/>
          </w:tcPr>
          <w:p w:rsidR="00F75358" w:rsidRPr="003F6103" w:rsidRDefault="00F75358" w:rsidP="004357C8">
            <w:pPr>
              <w:tabs>
                <w:tab w:val="left" w:pos="2505"/>
              </w:tabs>
              <w:jc w:val="center"/>
              <w:rPr>
                <w:color w:val="000000"/>
              </w:rPr>
            </w:pPr>
            <w:r w:rsidRPr="003F6103">
              <w:rPr>
                <w:color w:val="000000"/>
              </w:rPr>
              <w:t>231.0</w:t>
            </w:r>
          </w:p>
        </w:tc>
        <w:tc>
          <w:tcPr>
            <w:tcW w:w="1465" w:type="dxa"/>
          </w:tcPr>
          <w:p w:rsidR="00F75358" w:rsidRPr="003F6103" w:rsidRDefault="00F75358" w:rsidP="004357C8">
            <w:pPr>
              <w:tabs>
                <w:tab w:val="left" w:pos="2505"/>
              </w:tabs>
              <w:jc w:val="center"/>
              <w:rPr>
                <w:color w:val="000000"/>
              </w:rPr>
            </w:pPr>
            <w:r w:rsidRPr="003F6103">
              <w:rPr>
                <w:color w:val="000000"/>
              </w:rPr>
              <w:t>36960</w:t>
            </w:r>
          </w:p>
        </w:tc>
        <w:tc>
          <w:tcPr>
            <w:tcW w:w="1384" w:type="dxa"/>
          </w:tcPr>
          <w:p w:rsidR="00F75358" w:rsidRPr="003F6103" w:rsidRDefault="00F75358" w:rsidP="004357C8">
            <w:pPr>
              <w:tabs>
                <w:tab w:val="left" w:pos="2505"/>
              </w:tabs>
              <w:jc w:val="center"/>
              <w:rPr>
                <w:color w:val="000000"/>
              </w:rPr>
            </w:pPr>
            <w:r w:rsidRPr="003F6103">
              <w:rPr>
                <w:color w:val="000000"/>
              </w:rPr>
              <w:t>37%</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7</w:t>
            </w:r>
          </w:p>
        </w:tc>
        <w:tc>
          <w:tcPr>
            <w:tcW w:w="1770" w:type="dxa"/>
          </w:tcPr>
          <w:p w:rsidR="00F75358" w:rsidRPr="008B1BBD" w:rsidRDefault="00F75358" w:rsidP="004357C8">
            <w:pPr>
              <w:tabs>
                <w:tab w:val="left" w:pos="2505"/>
              </w:tabs>
              <w:rPr>
                <w:color w:val="000000"/>
              </w:rPr>
            </w:pPr>
            <w:r w:rsidRPr="008B1BBD">
              <w:rPr>
                <w:color w:val="000000"/>
              </w:rPr>
              <w:t>Ambajogai</w:t>
            </w:r>
          </w:p>
        </w:tc>
        <w:tc>
          <w:tcPr>
            <w:tcW w:w="2133" w:type="dxa"/>
          </w:tcPr>
          <w:p w:rsidR="00F75358" w:rsidRPr="003F6103" w:rsidRDefault="00F75358" w:rsidP="004357C8">
            <w:pPr>
              <w:tabs>
                <w:tab w:val="left" w:pos="2505"/>
              </w:tabs>
              <w:jc w:val="center"/>
              <w:rPr>
                <w:color w:val="000000"/>
              </w:rPr>
            </w:pPr>
            <w:r w:rsidRPr="003F6103">
              <w:rPr>
                <w:color w:val="000000"/>
              </w:rPr>
              <w:t>170.6</w:t>
            </w:r>
          </w:p>
        </w:tc>
        <w:tc>
          <w:tcPr>
            <w:tcW w:w="1465" w:type="dxa"/>
          </w:tcPr>
          <w:p w:rsidR="00F75358" w:rsidRPr="003F6103" w:rsidRDefault="00F75358" w:rsidP="004357C8">
            <w:pPr>
              <w:tabs>
                <w:tab w:val="left" w:pos="2505"/>
              </w:tabs>
              <w:jc w:val="center"/>
              <w:rPr>
                <w:color w:val="000000"/>
              </w:rPr>
            </w:pPr>
            <w:r w:rsidRPr="003F6103">
              <w:rPr>
                <w:color w:val="000000"/>
              </w:rPr>
              <w:t>27296</w:t>
            </w:r>
          </w:p>
        </w:tc>
        <w:tc>
          <w:tcPr>
            <w:tcW w:w="1384" w:type="dxa"/>
          </w:tcPr>
          <w:p w:rsidR="00F75358" w:rsidRPr="003F6103" w:rsidRDefault="00F75358" w:rsidP="004357C8">
            <w:pPr>
              <w:tabs>
                <w:tab w:val="left" w:pos="2505"/>
              </w:tabs>
              <w:jc w:val="center"/>
              <w:rPr>
                <w:color w:val="000000"/>
              </w:rPr>
            </w:pPr>
            <w:r w:rsidRPr="003F6103">
              <w:rPr>
                <w:color w:val="000000"/>
              </w:rPr>
              <w:t>275</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8</w:t>
            </w:r>
          </w:p>
        </w:tc>
        <w:tc>
          <w:tcPr>
            <w:tcW w:w="1770" w:type="dxa"/>
          </w:tcPr>
          <w:p w:rsidR="00F75358" w:rsidRPr="008B1BBD" w:rsidRDefault="00F75358" w:rsidP="004357C8">
            <w:pPr>
              <w:tabs>
                <w:tab w:val="left" w:pos="2505"/>
              </w:tabs>
              <w:rPr>
                <w:color w:val="000000"/>
              </w:rPr>
            </w:pPr>
            <w:r w:rsidRPr="008B1BBD">
              <w:rPr>
                <w:color w:val="000000"/>
              </w:rPr>
              <w:t>Kaij</w:t>
            </w:r>
          </w:p>
        </w:tc>
        <w:tc>
          <w:tcPr>
            <w:tcW w:w="2133" w:type="dxa"/>
          </w:tcPr>
          <w:p w:rsidR="00F75358" w:rsidRPr="003F6103" w:rsidRDefault="00F75358" w:rsidP="004357C8">
            <w:pPr>
              <w:tabs>
                <w:tab w:val="left" w:pos="2505"/>
              </w:tabs>
              <w:jc w:val="center"/>
              <w:rPr>
                <w:color w:val="000000"/>
              </w:rPr>
            </w:pPr>
            <w:r w:rsidRPr="003F6103">
              <w:rPr>
                <w:color w:val="000000"/>
              </w:rPr>
              <w:t>119.7</w:t>
            </w:r>
          </w:p>
        </w:tc>
        <w:tc>
          <w:tcPr>
            <w:tcW w:w="1465" w:type="dxa"/>
          </w:tcPr>
          <w:p w:rsidR="00F75358" w:rsidRPr="003F6103" w:rsidRDefault="00F75358" w:rsidP="004357C8">
            <w:pPr>
              <w:tabs>
                <w:tab w:val="left" w:pos="2505"/>
              </w:tabs>
              <w:jc w:val="center"/>
              <w:rPr>
                <w:color w:val="000000"/>
              </w:rPr>
            </w:pPr>
            <w:r w:rsidRPr="003F6103">
              <w:rPr>
                <w:color w:val="000000"/>
              </w:rPr>
              <w:t>19152</w:t>
            </w:r>
          </w:p>
        </w:tc>
        <w:tc>
          <w:tcPr>
            <w:tcW w:w="1384" w:type="dxa"/>
          </w:tcPr>
          <w:p w:rsidR="00F75358" w:rsidRPr="003F6103" w:rsidRDefault="00F75358" w:rsidP="004357C8">
            <w:pPr>
              <w:tabs>
                <w:tab w:val="left" w:pos="2505"/>
              </w:tabs>
              <w:jc w:val="center"/>
              <w:rPr>
                <w:color w:val="000000"/>
              </w:rPr>
            </w:pPr>
            <w:r w:rsidRPr="003F6103">
              <w:rPr>
                <w:color w:val="000000"/>
              </w:rPr>
              <w:t>195</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9</w:t>
            </w:r>
          </w:p>
        </w:tc>
        <w:tc>
          <w:tcPr>
            <w:tcW w:w="1770" w:type="dxa"/>
          </w:tcPr>
          <w:p w:rsidR="00F75358" w:rsidRPr="008B1BBD" w:rsidRDefault="00F75358" w:rsidP="004357C8">
            <w:pPr>
              <w:tabs>
                <w:tab w:val="left" w:pos="2505"/>
              </w:tabs>
              <w:rPr>
                <w:color w:val="000000"/>
              </w:rPr>
            </w:pPr>
            <w:r w:rsidRPr="008B1BBD">
              <w:rPr>
                <w:color w:val="000000"/>
              </w:rPr>
              <w:t>Parli</w:t>
            </w:r>
          </w:p>
        </w:tc>
        <w:tc>
          <w:tcPr>
            <w:tcW w:w="2133" w:type="dxa"/>
          </w:tcPr>
          <w:p w:rsidR="00F75358" w:rsidRPr="003F6103" w:rsidRDefault="00F75358" w:rsidP="004357C8">
            <w:pPr>
              <w:tabs>
                <w:tab w:val="left" w:pos="2505"/>
              </w:tabs>
              <w:jc w:val="center"/>
              <w:rPr>
                <w:color w:val="000000"/>
              </w:rPr>
            </w:pPr>
            <w:r w:rsidRPr="003F6103">
              <w:rPr>
                <w:color w:val="000000"/>
              </w:rPr>
              <w:t>151.2</w:t>
            </w:r>
          </w:p>
        </w:tc>
        <w:tc>
          <w:tcPr>
            <w:tcW w:w="1465" w:type="dxa"/>
          </w:tcPr>
          <w:p w:rsidR="00F75358" w:rsidRPr="003F6103" w:rsidRDefault="00F75358" w:rsidP="004357C8">
            <w:pPr>
              <w:tabs>
                <w:tab w:val="left" w:pos="2505"/>
              </w:tabs>
              <w:jc w:val="center"/>
              <w:rPr>
                <w:color w:val="000000"/>
              </w:rPr>
            </w:pPr>
            <w:r w:rsidRPr="003F6103">
              <w:rPr>
                <w:color w:val="000000"/>
              </w:rPr>
              <w:t>24192</w:t>
            </w:r>
          </w:p>
        </w:tc>
        <w:tc>
          <w:tcPr>
            <w:tcW w:w="1384" w:type="dxa"/>
          </w:tcPr>
          <w:p w:rsidR="00F75358" w:rsidRPr="003F6103" w:rsidRDefault="00F75358" w:rsidP="004357C8">
            <w:pPr>
              <w:tabs>
                <w:tab w:val="left" w:pos="2505"/>
              </w:tabs>
              <w:jc w:val="center"/>
              <w:rPr>
                <w:color w:val="000000"/>
              </w:rPr>
            </w:pPr>
            <w:r w:rsidRPr="003F6103">
              <w:rPr>
                <w:color w:val="000000"/>
              </w:rPr>
              <w:t>24%</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10</w:t>
            </w:r>
          </w:p>
        </w:tc>
        <w:tc>
          <w:tcPr>
            <w:tcW w:w="1770" w:type="dxa"/>
          </w:tcPr>
          <w:p w:rsidR="00F75358" w:rsidRPr="008B1BBD" w:rsidRDefault="00F75358" w:rsidP="004357C8">
            <w:pPr>
              <w:tabs>
                <w:tab w:val="left" w:pos="2505"/>
              </w:tabs>
              <w:rPr>
                <w:color w:val="000000"/>
              </w:rPr>
            </w:pPr>
            <w:r w:rsidRPr="008B1BBD">
              <w:rPr>
                <w:color w:val="000000"/>
              </w:rPr>
              <w:t>Dharur</w:t>
            </w:r>
          </w:p>
        </w:tc>
        <w:tc>
          <w:tcPr>
            <w:tcW w:w="2133" w:type="dxa"/>
          </w:tcPr>
          <w:p w:rsidR="00F75358" w:rsidRPr="003F6103" w:rsidRDefault="00F75358" w:rsidP="004357C8">
            <w:pPr>
              <w:tabs>
                <w:tab w:val="left" w:pos="2505"/>
              </w:tabs>
              <w:jc w:val="center"/>
              <w:rPr>
                <w:color w:val="000000"/>
              </w:rPr>
            </w:pPr>
            <w:r w:rsidRPr="003F6103">
              <w:rPr>
                <w:color w:val="000000"/>
              </w:rPr>
              <w:t>33.7</w:t>
            </w:r>
          </w:p>
        </w:tc>
        <w:tc>
          <w:tcPr>
            <w:tcW w:w="1465" w:type="dxa"/>
          </w:tcPr>
          <w:p w:rsidR="00F75358" w:rsidRPr="003F6103" w:rsidRDefault="00F75358" w:rsidP="004357C8">
            <w:pPr>
              <w:tabs>
                <w:tab w:val="left" w:pos="2505"/>
              </w:tabs>
              <w:jc w:val="center"/>
              <w:rPr>
                <w:color w:val="000000"/>
              </w:rPr>
            </w:pPr>
            <w:r w:rsidRPr="003F6103">
              <w:rPr>
                <w:color w:val="000000"/>
              </w:rPr>
              <w:t>5392</w:t>
            </w:r>
          </w:p>
        </w:tc>
        <w:tc>
          <w:tcPr>
            <w:tcW w:w="1384" w:type="dxa"/>
          </w:tcPr>
          <w:p w:rsidR="00F75358" w:rsidRPr="003F6103" w:rsidRDefault="00F75358" w:rsidP="004357C8">
            <w:pPr>
              <w:tabs>
                <w:tab w:val="left" w:pos="2505"/>
              </w:tabs>
              <w:jc w:val="center"/>
              <w:rPr>
                <w:color w:val="000000"/>
              </w:rPr>
            </w:pPr>
            <w:r w:rsidRPr="003F6103">
              <w:rPr>
                <w:color w:val="000000"/>
              </w:rPr>
              <w:t>54%</w:t>
            </w:r>
          </w:p>
        </w:tc>
      </w:tr>
      <w:tr w:rsidR="00F75358" w:rsidRPr="00DE021B">
        <w:trPr>
          <w:jc w:val="center"/>
        </w:trPr>
        <w:tc>
          <w:tcPr>
            <w:tcW w:w="981" w:type="dxa"/>
          </w:tcPr>
          <w:p w:rsidR="00F75358" w:rsidRPr="00DE021B" w:rsidRDefault="00F75358" w:rsidP="004357C8">
            <w:pPr>
              <w:tabs>
                <w:tab w:val="left" w:pos="3570"/>
              </w:tabs>
              <w:jc w:val="center"/>
              <w:rPr>
                <w:color w:val="000000"/>
                <w:sz w:val="28"/>
                <w:szCs w:val="28"/>
              </w:rPr>
            </w:pPr>
            <w:r w:rsidRPr="00DE021B">
              <w:rPr>
                <w:color w:val="000000"/>
                <w:sz w:val="28"/>
                <w:szCs w:val="28"/>
              </w:rPr>
              <w:t>11</w:t>
            </w:r>
          </w:p>
        </w:tc>
        <w:tc>
          <w:tcPr>
            <w:tcW w:w="1770" w:type="dxa"/>
          </w:tcPr>
          <w:p w:rsidR="00F75358" w:rsidRPr="008B1BBD" w:rsidRDefault="00F75358" w:rsidP="004357C8">
            <w:pPr>
              <w:tabs>
                <w:tab w:val="left" w:pos="2505"/>
              </w:tabs>
              <w:rPr>
                <w:color w:val="000000"/>
              </w:rPr>
            </w:pPr>
            <w:r w:rsidRPr="008B1BBD">
              <w:rPr>
                <w:color w:val="000000"/>
              </w:rPr>
              <w:t>Wadwani</w:t>
            </w:r>
          </w:p>
        </w:tc>
        <w:tc>
          <w:tcPr>
            <w:tcW w:w="2133" w:type="dxa"/>
          </w:tcPr>
          <w:p w:rsidR="00F75358" w:rsidRPr="003F6103" w:rsidRDefault="00F75358" w:rsidP="004357C8">
            <w:pPr>
              <w:tabs>
                <w:tab w:val="left" w:pos="2505"/>
              </w:tabs>
              <w:jc w:val="center"/>
              <w:rPr>
                <w:color w:val="000000"/>
              </w:rPr>
            </w:pPr>
            <w:r w:rsidRPr="003F6103">
              <w:rPr>
                <w:color w:val="000000"/>
              </w:rPr>
              <w:t>128.9</w:t>
            </w:r>
          </w:p>
        </w:tc>
        <w:tc>
          <w:tcPr>
            <w:tcW w:w="1465" w:type="dxa"/>
          </w:tcPr>
          <w:p w:rsidR="00F75358" w:rsidRPr="003F6103" w:rsidRDefault="00F75358" w:rsidP="004357C8">
            <w:pPr>
              <w:tabs>
                <w:tab w:val="left" w:pos="2505"/>
              </w:tabs>
              <w:jc w:val="center"/>
              <w:rPr>
                <w:color w:val="000000"/>
              </w:rPr>
            </w:pPr>
            <w:r w:rsidRPr="003F6103">
              <w:rPr>
                <w:color w:val="000000"/>
              </w:rPr>
              <w:t>20624</w:t>
            </w:r>
          </w:p>
        </w:tc>
        <w:tc>
          <w:tcPr>
            <w:tcW w:w="1384" w:type="dxa"/>
          </w:tcPr>
          <w:p w:rsidR="00F75358" w:rsidRPr="003F6103" w:rsidRDefault="00F75358" w:rsidP="004357C8">
            <w:pPr>
              <w:tabs>
                <w:tab w:val="left" w:pos="2505"/>
              </w:tabs>
              <w:jc w:val="center"/>
              <w:rPr>
                <w:color w:val="000000"/>
              </w:rPr>
            </w:pPr>
            <w:r w:rsidRPr="003F6103">
              <w:rPr>
                <w:color w:val="000000"/>
              </w:rPr>
              <w:t>21%</w:t>
            </w:r>
          </w:p>
        </w:tc>
      </w:tr>
    </w:tbl>
    <w:p w:rsidR="00F75358" w:rsidRPr="00864D61" w:rsidRDefault="00F75358" w:rsidP="00F75358">
      <w:pPr>
        <w:tabs>
          <w:tab w:val="left" w:pos="2505"/>
        </w:tabs>
        <w:jc w:val="center"/>
        <w:rPr>
          <w:b/>
          <w:color w:val="000000"/>
          <w:sz w:val="22"/>
          <w:szCs w:val="22"/>
        </w:rPr>
      </w:pPr>
      <w:r w:rsidRPr="00864D61">
        <w:rPr>
          <w:b/>
          <w:color w:val="000000"/>
          <w:sz w:val="22"/>
          <w:szCs w:val="22"/>
        </w:rPr>
        <w:t>Source: - District Supervisor Agricultural Office, Beed (2002-03)</w:t>
      </w:r>
    </w:p>
    <w:p w:rsidR="009826E4" w:rsidRDefault="009826E4" w:rsidP="00F75358">
      <w:pPr>
        <w:jc w:val="center"/>
        <w:rPr>
          <w:b/>
          <w:color w:val="000000"/>
        </w:rPr>
      </w:pPr>
    </w:p>
    <w:p w:rsidR="00F75358" w:rsidRPr="00734536" w:rsidRDefault="00F75358" w:rsidP="00F75358">
      <w:pPr>
        <w:jc w:val="center"/>
        <w:rPr>
          <w:color w:val="000000"/>
        </w:rPr>
      </w:pPr>
      <w:r w:rsidRPr="00734536">
        <w:rPr>
          <w:b/>
          <w:color w:val="000000"/>
        </w:rPr>
        <w:lastRenderedPageBreak/>
        <w:t>Table No. 1.</w:t>
      </w:r>
      <w:r w:rsidR="00C061EC">
        <w:rPr>
          <w:b/>
          <w:color w:val="000000"/>
        </w:rPr>
        <w:t>3</w:t>
      </w:r>
    </w:p>
    <w:p w:rsidR="00F75358" w:rsidRPr="00734536" w:rsidRDefault="00F75358" w:rsidP="00F75358">
      <w:pPr>
        <w:tabs>
          <w:tab w:val="left" w:pos="2460"/>
        </w:tabs>
        <w:jc w:val="center"/>
        <w:rPr>
          <w:b/>
          <w:color w:val="000000"/>
        </w:rPr>
      </w:pPr>
      <w:r w:rsidRPr="00734536">
        <w:rPr>
          <w:b/>
          <w:color w:val="000000"/>
        </w:rPr>
        <w:t>Production of cotton in Beed District</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1765"/>
        <w:gridCol w:w="2293"/>
        <w:gridCol w:w="1812"/>
        <w:gridCol w:w="1825"/>
      </w:tblGrid>
      <w:tr w:rsidR="00F75358" w:rsidRPr="00734536">
        <w:trPr>
          <w:jc w:val="center"/>
        </w:trPr>
        <w:tc>
          <w:tcPr>
            <w:tcW w:w="982" w:type="dxa"/>
          </w:tcPr>
          <w:p w:rsidR="00F75358" w:rsidRPr="00734536" w:rsidRDefault="00F75358" w:rsidP="004357C8">
            <w:pPr>
              <w:tabs>
                <w:tab w:val="left" w:pos="2505"/>
              </w:tabs>
              <w:jc w:val="center"/>
              <w:rPr>
                <w:b/>
                <w:color w:val="000000"/>
              </w:rPr>
            </w:pPr>
            <w:r w:rsidRPr="00734536">
              <w:rPr>
                <w:b/>
                <w:color w:val="000000"/>
              </w:rPr>
              <w:t>Sr.No.</w:t>
            </w:r>
          </w:p>
        </w:tc>
        <w:tc>
          <w:tcPr>
            <w:tcW w:w="1765" w:type="dxa"/>
          </w:tcPr>
          <w:p w:rsidR="00F75358" w:rsidRPr="00734536" w:rsidRDefault="00F75358" w:rsidP="004357C8">
            <w:pPr>
              <w:tabs>
                <w:tab w:val="left" w:pos="2505"/>
              </w:tabs>
              <w:jc w:val="center"/>
              <w:rPr>
                <w:b/>
                <w:color w:val="000000"/>
              </w:rPr>
            </w:pPr>
            <w:r w:rsidRPr="00734536">
              <w:rPr>
                <w:b/>
                <w:color w:val="000000"/>
              </w:rPr>
              <w:t>Taluka</w:t>
            </w:r>
          </w:p>
        </w:tc>
        <w:tc>
          <w:tcPr>
            <w:tcW w:w="2293" w:type="dxa"/>
          </w:tcPr>
          <w:p w:rsidR="00F75358" w:rsidRPr="00734536" w:rsidRDefault="00F75358" w:rsidP="004357C8">
            <w:pPr>
              <w:tabs>
                <w:tab w:val="left" w:pos="2505"/>
              </w:tabs>
              <w:jc w:val="center"/>
              <w:rPr>
                <w:b/>
                <w:color w:val="000000"/>
              </w:rPr>
            </w:pPr>
            <w:r w:rsidRPr="00734536">
              <w:rPr>
                <w:b/>
                <w:color w:val="000000"/>
              </w:rPr>
              <w:t>Total Production (in quintal)</w:t>
            </w:r>
          </w:p>
        </w:tc>
        <w:tc>
          <w:tcPr>
            <w:tcW w:w="1812" w:type="dxa"/>
          </w:tcPr>
          <w:p w:rsidR="00F75358" w:rsidRPr="00734536" w:rsidRDefault="00F75358" w:rsidP="004357C8">
            <w:pPr>
              <w:tabs>
                <w:tab w:val="left" w:pos="2505"/>
              </w:tabs>
              <w:jc w:val="center"/>
              <w:rPr>
                <w:b/>
                <w:color w:val="000000"/>
              </w:rPr>
            </w:pPr>
            <w:r w:rsidRPr="00734536">
              <w:rPr>
                <w:b/>
                <w:color w:val="000000"/>
              </w:rPr>
              <w:t>Total Sales (in bales)</w:t>
            </w:r>
          </w:p>
        </w:tc>
        <w:tc>
          <w:tcPr>
            <w:tcW w:w="1825" w:type="dxa"/>
          </w:tcPr>
          <w:p w:rsidR="00F75358" w:rsidRPr="00734536" w:rsidRDefault="00F75358" w:rsidP="004357C8">
            <w:pPr>
              <w:tabs>
                <w:tab w:val="left" w:pos="2505"/>
              </w:tabs>
              <w:jc w:val="center"/>
              <w:rPr>
                <w:b/>
                <w:color w:val="000000"/>
              </w:rPr>
            </w:pPr>
            <w:r w:rsidRPr="00734536">
              <w:rPr>
                <w:b/>
                <w:color w:val="000000"/>
              </w:rPr>
              <w:t>Profit Margin (%)</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1</w:t>
            </w:r>
          </w:p>
        </w:tc>
        <w:tc>
          <w:tcPr>
            <w:tcW w:w="1765" w:type="dxa"/>
          </w:tcPr>
          <w:p w:rsidR="00F75358" w:rsidRPr="008B1BBD" w:rsidRDefault="00F75358" w:rsidP="004357C8">
            <w:pPr>
              <w:tabs>
                <w:tab w:val="left" w:pos="2505"/>
              </w:tabs>
              <w:rPr>
                <w:color w:val="000000"/>
              </w:rPr>
            </w:pPr>
            <w:r w:rsidRPr="008B1BBD">
              <w:rPr>
                <w:color w:val="000000"/>
              </w:rPr>
              <w:t>Beed</w:t>
            </w:r>
          </w:p>
        </w:tc>
        <w:tc>
          <w:tcPr>
            <w:tcW w:w="2293" w:type="dxa"/>
          </w:tcPr>
          <w:p w:rsidR="00F75358" w:rsidRPr="008B1BBD" w:rsidRDefault="00F75358" w:rsidP="004357C8">
            <w:pPr>
              <w:tabs>
                <w:tab w:val="left" w:pos="2505"/>
              </w:tabs>
              <w:jc w:val="center"/>
              <w:rPr>
                <w:color w:val="000000"/>
              </w:rPr>
            </w:pPr>
            <w:r w:rsidRPr="008B1BBD">
              <w:rPr>
                <w:color w:val="000000"/>
              </w:rPr>
              <w:t>333.8</w:t>
            </w:r>
          </w:p>
        </w:tc>
        <w:tc>
          <w:tcPr>
            <w:tcW w:w="1812" w:type="dxa"/>
          </w:tcPr>
          <w:p w:rsidR="00F75358" w:rsidRPr="008B1BBD" w:rsidRDefault="00F75358" w:rsidP="004357C8">
            <w:pPr>
              <w:tabs>
                <w:tab w:val="left" w:pos="2505"/>
              </w:tabs>
              <w:jc w:val="center"/>
              <w:rPr>
                <w:color w:val="000000"/>
              </w:rPr>
            </w:pPr>
            <w:r w:rsidRPr="008B1BBD">
              <w:rPr>
                <w:color w:val="000000"/>
              </w:rPr>
              <w:t>55077</w:t>
            </w:r>
          </w:p>
        </w:tc>
        <w:tc>
          <w:tcPr>
            <w:tcW w:w="1825" w:type="dxa"/>
          </w:tcPr>
          <w:p w:rsidR="00F75358" w:rsidRPr="008B1BBD" w:rsidRDefault="00F75358" w:rsidP="004357C8">
            <w:pPr>
              <w:tabs>
                <w:tab w:val="left" w:pos="2505"/>
              </w:tabs>
              <w:jc w:val="center"/>
              <w:rPr>
                <w:color w:val="000000"/>
              </w:rPr>
            </w:pPr>
            <w:r w:rsidRPr="008B1BBD">
              <w:rPr>
                <w:color w:val="000000"/>
              </w:rPr>
              <w:t>55%</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2</w:t>
            </w:r>
          </w:p>
        </w:tc>
        <w:tc>
          <w:tcPr>
            <w:tcW w:w="1765" w:type="dxa"/>
          </w:tcPr>
          <w:p w:rsidR="00F75358" w:rsidRPr="008B1BBD" w:rsidRDefault="00F75358" w:rsidP="004357C8">
            <w:pPr>
              <w:tabs>
                <w:tab w:val="left" w:pos="2505"/>
              </w:tabs>
              <w:rPr>
                <w:color w:val="000000"/>
              </w:rPr>
            </w:pPr>
            <w:r w:rsidRPr="008B1BBD">
              <w:rPr>
                <w:color w:val="000000"/>
              </w:rPr>
              <w:t>Patoda</w:t>
            </w:r>
          </w:p>
        </w:tc>
        <w:tc>
          <w:tcPr>
            <w:tcW w:w="2293" w:type="dxa"/>
          </w:tcPr>
          <w:p w:rsidR="00F75358" w:rsidRPr="008B1BBD" w:rsidRDefault="00F75358" w:rsidP="004357C8">
            <w:pPr>
              <w:tabs>
                <w:tab w:val="left" w:pos="2505"/>
              </w:tabs>
              <w:jc w:val="center"/>
              <w:rPr>
                <w:color w:val="000000"/>
              </w:rPr>
            </w:pPr>
            <w:r w:rsidRPr="008B1BBD">
              <w:rPr>
                <w:color w:val="000000"/>
              </w:rPr>
              <w:t>193.1</w:t>
            </w:r>
          </w:p>
        </w:tc>
        <w:tc>
          <w:tcPr>
            <w:tcW w:w="1812" w:type="dxa"/>
          </w:tcPr>
          <w:p w:rsidR="00F75358" w:rsidRPr="008B1BBD" w:rsidRDefault="00F75358" w:rsidP="004357C8">
            <w:pPr>
              <w:tabs>
                <w:tab w:val="left" w:pos="2505"/>
              </w:tabs>
              <w:jc w:val="center"/>
              <w:rPr>
                <w:color w:val="000000"/>
              </w:rPr>
            </w:pPr>
            <w:r w:rsidRPr="008B1BBD">
              <w:rPr>
                <w:color w:val="000000"/>
              </w:rPr>
              <w:t>31861.5</w:t>
            </w:r>
          </w:p>
        </w:tc>
        <w:tc>
          <w:tcPr>
            <w:tcW w:w="1825" w:type="dxa"/>
          </w:tcPr>
          <w:p w:rsidR="00F75358" w:rsidRPr="008B1BBD" w:rsidRDefault="00F75358" w:rsidP="004357C8">
            <w:pPr>
              <w:tabs>
                <w:tab w:val="left" w:pos="2505"/>
              </w:tabs>
              <w:jc w:val="center"/>
              <w:rPr>
                <w:color w:val="000000"/>
              </w:rPr>
            </w:pPr>
            <w:r w:rsidRPr="008B1BBD">
              <w:rPr>
                <w:color w:val="000000"/>
              </w:rPr>
              <w:t>32%</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3</w:t>
            </w:r>
          </w:p>
        </w:tc>
        <w:tc>
          <w:tcPr>
            <w:tcW w:w="1765" w:type="dxa"/>
          </w:tcPr>
          <w:p w:rsidR="00F75358" w:rsidRPr="008B1BBD" w:rsidRDefault="00F75358" w:rsidP="004357C8">
            <w:pPr>
              <w:tabs>
                <w:tab w:val="left" w:pos="2505"/>
              </w:tabs>
              <w:rPr>
                <w:color w:val="000000"/>
              </w:rPr>
            </w:pPr>
            <w:r w:rsidRPr="008B1BBD">
              <w:rPr>
                <w:color w:val="000000"/>
              </w:rPr>
              <w:t>Shirur(Kasar)</w:t>
            </w:r>
          </w:p>
        </w:tc>
        <w:tc>
          <w:tcPr>
            <w:tcW w:w="2293" w:type="dxa"/>
          </w:tcPr>
          <w:p w:rsidR="00F75358" w:rsidRPr="008B1BBD" w:rsidRDefault="00F75358" w:rsidP="004357C8">
            <w:pPr>
              <w:tabs>
                <w:tab w:val="left" w:pos="2505"/>
              </w:tabs>
              <w:jc w:val="center"/>
              <w:rPr>
                <w:color w:val="000000"/>
              </w:rPr>
            </w:pPr>
            <w:r w:rsidRPr="008B1BBD">
              <w:rPr>
                <w:color w:val="000000"/>
              </w:rPr>
              <w:t>841.3</w:t>
            </w:r>
          </w:p>
        </w:tc>
        <w:tc>
          <w:tcPr>
            <w:tcW w:w="1812" w:type="dxa"/>
          </w:tcPr>
          <w:p w:rsidR="00F75358" w:rsidRPr="008B1BBD" w:rsidRDefault="00F75358" w:rsidP="004357C8">
            <w:pPr>
              <w:tabs>
                <w:tab w:val="left" w:pos="2505"/>
              </w:tabs>
              <w:jc w:val="center"/>
              <w:rPr>
                <w:color w:val="000000"/>
              </w:rPr>
            </w:pPr>
            <w:r w:rsidRPr="008B1BBD">
              <w:rPr>
                <w:color w:val="000000"/>
              </w:rPr>
              <w:t>138814.5</w:t>
            </w:r>
          </w:p>
        </w:tc>
        <w:tc>
          <w:tcPr>
            <w:tcW w:w="1825" w:type="dxa"/>
          </w:tcPr>
          <w:p w:rsidR="00F75358" w:rsidRPr="008B1BBD" w:rsidRDefault="00F75358" w:rsidP="004357C8">
            <w:pPr>
              <w:tabs>
                <w:tab w:val="left" w:pos="2505"/>
              </w:tabs>
              <w:jc w:val="center"/>
              <w:rPr>
                <w:color w:val="000000"/>
              </w:rPr>
            </w:pPr>
            <w:r w:rsidRPr="008B1BBD">
              <w:rPr>
                <w:color w:val="000000"/>
              </w:rPr>
              <w:t>139%</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4</w:t>
            </w:r>
          </w:p>
        </w:tc>
        <w:tc>
          <w:tcPr>
            <w:tcW w:w="1765" w:type="dxa"/>
          </w:tcPr>
          <w:p w:rsidR="00F75358" w:rsidRPr="008B1BBD" w:rsidRDefault="00F75358" w:rsidP="004357C8">
            <w:pPr>
              <w:tabs>
                <w:tab w:val="left" w:pos="2505"/>
              </w:tabs>
              <w:rPr>
                <w:color w:val="000000"/>
              </w:rPr>
            </w:pPr>
            <w:r w:rsidRPr="008B1BBD">
              <w:rPr>
                <w:color w:val="000000"/>
              </w:rPr>
              <w:t>Ashti</w:t>
            </w:r>
          </w:p>
        </w:tc>
        <w:tc>
          <w:tcPr>
            <w:tcW w:w="2293" w:type="dxa"/>
          </w:tcPr>
          <w:p w:rsidR="00F75358" w:rsidRPr="008B1BBD" w:rsidRDefault="00F75358" w:rsidP="004357C8">
            <w:pPr>
              <w:tabs>
                <w:tab w:val="left" w:pos="2505"/>
              </w:tabs>
              <w:jc w:val="center"/>
              <w:rPr>
                <w:color w:val="000000"/>
              </w:rPr>
            </w:pPr>
            <w:r w:rsidRPr="008B1BBD">
              <w:rPr>
                <w:color w:val="000000"/>
              </w:rPr>
              <w:t>462.5</w:t>
            </w:r>
          </w:p>
        </w:tc>
        <w:tc>
          <w:tcPr>
            <w:tcW w:w="1812" w:type="dxa"/>
          </w:tcPr>
          <w:p w:rsidR="00F75358" w:rsidRPr="008B1BBD" w:rsidRDefault="00F75358" w:rsidP="004357C8">
            <w:pPr>
              <w:tabs>
                <w:tab w:val="left" w:pos="2505"/>
              </w:tabs>
              <w:jc w:val="center"/>
              <w:rPr>
                <w:color w:val="000000"/>
              </w:rPr>
            </w:pPr>
            <w:r w:rsidRPr="008B1BBD">
              <w:rPr>
                <w:color w:val="000000"/>
              </w:rPr>
              <w:t>76312.5</w:t>
            </w:r>
          </w:p>
        </w:tc>
        <w:tc>
          <w:tcPr>
            <w:tcW w:w="1825" w:type="dxa"/>
          </w:tcPr>
          <w:p w:rsidR="00F75358" w:rsidRPr="008B1BBD" w:rsidRDefault="00F75358" w:rsidP="004357C8">
            <w:pPr>
              <w:tabs>
                <w:tab w:val="left" w:pos="2505"/>
              </w:tabs>
              <w:jc w:val="center"/>
              <w:rPr>
                <w:color w:val="000000"/>
              </w:rPr>
            </w:pPr>
            <w:r w:rsidRPr="008B1BBD">
              <w:rPr>
                <w:color w:val="000000"/>
              </w:rPr>
              <w:t>76%</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5</w:t>
            </w:r>
          </w:p>
        </w:tc>
        <w:tc>
          <w:tcPr>
            <w:tcW w:w="1765" w:type="dxa"/>
          </w:tcPr>
          <w:p w:rsidR="00F75358" w:rsidRPr="008B1BBD" w:rsidRDefault="00F75358" w:rsidP="004357C8">
            <w:pPr>
              <w:tabs>
                <w:tab w:val="left" w:pos="2505"/>
              </w:tabs>
              <w:rPr>
                <w:color w:val="000000"/>
              </w:rPr>
            </w:pPr>
            <w:r w:rsidRPr="008B1BBD">
              <w:rPr>
                <w:color w:val="000000"/>
              </w:rPr>
              <w:t>Georai</w:t>
            </w:r>
          </w:p>
        </w:tc>
        <w:tc>
          <w:tcPr>
            <w:tcW w:w="2293" w:type="dxa"/>
          </w:tcPr>
          <w:p w:rsidR="00F75358" w:rsidRPr="008B1BBD" w:rsidRDefault="00F75358" w:rsidP="004357C8">
            <w:pPr>
              <w:tabs>
                <w:tab w:val="left" w:pos="2505"/>
              </w:tabs>
              <w:jc w:val="center"/>
              <w:rPr>
                <w:color w:val="000000"/>
              </w:rPr>
            </w:pPr>
            <w:r w:rsidRPr="008B1BBD">
              <w:rPr>
                <w:color w:val="000000"/>
              </w:rPr>
              <w:t>317.9</w:t>
            </w:r>
          </w:p>
        </w:tc>
        <w:tc>
          <w:tcPr>
            <w:tcW w:w="1812" w:type="dxa"/>
          </w:tcPr>
          <w:p w:rsidR="00F75358" w:rsidRPr="008B1BBD" w:rsidRDefault="00F75358" w:rsidP="004357C8">
            <w:pPr>
              <w:tabs>
                <w:tab w:val="left" w:pos="2505"/>
              </w:tabs>
              <w:jc w:val="center"/>
              <w:rPr>
                <w:color w:val="000000"/>
              </w:rPr>
            </w:pPr>
            <w:r w:rsidRPr="008B1BBD">
              <w:rPr>
                <w:color w:val="000000"/>
              </w:rPr>
              <w:t>52453.5</w:t>
            </w:r>
          </w:p>
        </w:tc>
        <w:tc>
          <w:tcPr>
            <w:tcW w:w="1825" w:type="dxa"/>
          </w:tcPr>
          <w:p w:rsidR="00F75358" w:rsidRPr="008B1BBD" w:rsidRDefault="00F75358" w:rsidP="004357C8">
            <w:pPr>
              <w:tabs>
                <w:tab w:val="left" w:pos="2505"/>
              </w:tabs>
              <w:jc w:val="center"/>
              <w:rPr>
                <w:color w:val="000000"/>
              </w:rPr>
            </w:pPr>
            <w:r w:rsidRPr="008B1BBD">
              <w:rPr>
                <w:color w:val="000000"/>
              </w:rPr>
              <w:t>52%</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6</w:t>
            </w:r>
          </w:p>
        </w:tc>
        <w:tc>
          <w:tcPr>
            <w:tcW w:w="1765" w:type="dxa"/>
          </w:tcPr>
          <w:p w:rsidR="00F75358" w:rsidRPr="008B1BBD" w:rsidRDefault="00F75358" w:rsidP="004357C8">
            <w:pPr>
              <w:tabs>
                <w:tab w:val="left" w:pos="2505"/>
              </w:tabs>
              <w:rPr>
                <w:color w:val="000000"/>
              </w:rPr>
            </w:pPr>
            <w:r w:rsidRPr="008B1BBD">
              <w:rPr>
                <w:color w:val="000000"/>
              </w:rPr>
              <w:t>Majalgaon</w:t>
            </w:r>
          </w:p>
        </w:tc>
        <w:tc>
          <w:tcPr>
            <w:tcW w:w="2293" w:type="dxa"/>
          </w:tcPr>
          <w:p w:rsidR="00F75358" w:rsidRPr="008B1BBD" w:rsidRDefault="00F75358" w:rsidP="004357C8">
            <w:pPr>
              <w:tabs>
                <w:tab w:val="left" w:pos="2505"/>
              </w:tabs>
              <w:jc w:val="center"/>
              <w:rPr>
                <w:color w:val="000000"/>
              </w:rPr>
            </w:pPr>
            <w:r w:rsidRPr="008B1BBD">
              <w:rPr>
                <w:color w:val="000000"/>
              </w:rPr>
              <w:t>421.1</w:t>
            </w:r>
          </w:p>
        </w:tc>
        <w:tc>
          <w:tcPr>
            <w:tcW w:w="1812" w:type="dxa"/>
          </w:tcPr>
          <w:p w:rsidR="00F75358" w:rsidRPr="008B1BBD" w:rsidRDefault="00F75358" w:rsidP="004357C8">
            <w:pPr>
              <w:tabs>
                <w:tab w:val="left" w:pos="2505"/>
              </w:tabs>
              <w:jc w:val="center"/>
              <w:rPr>
                <w:color w:val="000000"/>
              </w:rPr>
            </w:pPr>
            <w:r w:rsidRPr="008B1BBD">
              <w:rPr>
                <w:color w:val="000000"/>
              </w:rPr>
              <w:t>69481.5</w:t>
            </w:r>
          </w:p>
        </w:tc>
        <w:tc>
          <w:tcPr>
            <w:tcW w:w="1825" w:type="dxa"/>
          </w:tcPr>
          <w:p w:rsidR="00F75358" w:rsidRPr="008B1BBD" w:rsidRDefault="00F75358" w:rsidP="004357C8">
            <w:pPr>
              <w:tabs>
                <w:tab w:val="left" w:pos="2505"/>
              </w:tabs>
              <w:jc w:val="center"/>
              <w:rPr>
                <w:color w:val="000000"/>
              </w:rPr>
            </w:pPr>
            <w:r w:rsidRPr="008B1BBD">
              <w:rPr>
                <w:color w:val="000000"/>
              </w:rPr>
              <w:t>69%</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7</w:t>
            </w:r>
          </w:p>
        </w:tc>
        <w:tc>
          <w:tcPr>
            <w:tcW w:w="1765" w:type="dxa"/>
          </w:tcPr>
          <w:p w:rsidR="00F75358" w:rsidRPr="008B1BBD" w:rsidRDefault="00F75358" w:rsidP="004357C8">
            <w:pPr>
              <w:tabs>
                <w:tab w:val="left" w:pos="2505"/>
              </w:tabs>
              <w:rPr>
                <w:color w:val="000000"/>
              </w:rPr>
            </w:pPr>
            <w:r w:rsidRPr="008B1BBD">
              <w:rPr>
                <w:color w:val="000000"/>
              </w:rPr>
              <w:t>Ambajogai</w:t>
            </w:r>
          </w:p>
        </w:tc>
        <w:tc>
          <w:tcPr>
            <w:tcW w:w="2293" w:type="dxa"/>
          </w:tcPr>
          <w:p w:rsidR="00F75358" w:rsidRPr="008B1BBD" w:rsidRDefault="00F75358" w:rsidP="004357C8">
            <w:pPr>
              <w:tabs>
                <w:tab w:val="left" w:pos="2505"/>
              </w:tabs>
              <w:jc w:val="center"/>
              <w:rPr>
                <w:color w:val="000000"/>
              </w:rPr>
            </w:pPr>
            <w:r w:rsidRPr="008B1BBD">
              <w:rPr>
                <w:color w:val="000000"/>
              </w:rPr>
              <w:t>402.0</w:t>
            </w:r>
          </w:p>
        </w:tc>
        <w:tc>
          <w:tcPr>
            <w:tcW w:w="1812" w:type="dxa"/>
          </w:tcPr>
          <w:p w:rsidR="00F75358" w:rsidRPr="008B1BBD" w:rsidRDefault="00F75358" w:rsidP="004357C8">
            <w:pPr>
              <w:tabs>
                <w:tab w:val="left" w:pos="2505"/>
              </w:tabs>
              <w:jc w:val="center"/>
              <w:rPr>
                <w:color w:val="000000"/>
              </w:rPr>
            </w:pPr>
            <w:r w:rsidRPr="008B1BBD">
              <w:rPr>
                <w:color w:val="000000"/>
              </w:rPr>
              <w:t>66330</w:t>
            </w:r>
          </w:p>
        </w:tc>
        <w:tc>
          <w:tcPr>
            <w:tcW w:w="1825" w:type="dxa"/>
          </w:tcPr>
          <w:p w:rsidR="00F75358" w:rsidRPr="008B1BBD" w:rsidRDefault="00F75358" w:rsidP="004357C8">
            <w:pPr>
              <w:tabs>
                <w:tab w:val="left" w:pos="2505"/>
              </w:tabs>
              <w:jc w:val="center"/>
              <w:rPr>
                <w:color w:val="000000"/>
              </w:rPr>
            </w:pPr>
            <w:r w:rsidRPr="008B1BBD">
              <w:rPr>
                <w:color w:val="000000"/>
              </w:rPr>
              <w:t>66%</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8</w:t>
            </w:r>
          </w:p>
        </w:tc>
        <w:tc>
          <w:tcPr>
            <w:tcW w:w="1765" w:type="dxa"/>
          </w:tcPr>
          <w:p w:rsidR="00F75358" w:rsidRPr="008B1BBD" w:rsidRDefault="00F75358" w:rsidP="004357C8">
            <w:pPr>
              <w:tabs>
                <w:tab w:val="left" w:pos="2505"/>
              </w:tabs>
              <w:rPr>
                <w:color w:val="000000"/>
              </w:rPr>
            </w:pPr>
            <w:r w:rsidRPr="008B1BBD">
              <w:rPr>
                <w:color w:val="000000"/>
              </w:rPr>
              <w:t>Kaij</w:t>
            </w:r>
          </w:p>
        </w:tc>
        <w:tc>
          <w:tcPr>
            <w:tcW w:w="2293" w:type="dxa"/>
          </w:tcPr>
          <w:p w:rsidR="00F75358" w:rsidRPr="008B1BBD" w:rsidRDefault="00F75358" w:rsidP="004357C8">
            <w:pPr>
              <w:tabs>
                <w:tab w:val="left" w:pos="2505"/>
              </w:tabs>
              <w:jc w:val="center"/>
              <w:rPr>
                <w:color w:val="000000"/>
              </w:rPr>
            </w:pPr>
            <w:r w:rsidRPr="008B1BBD">
              <w:rPr>
                <w:color w:val="000000"/>
              </w:rPr>
              <w:t>206.3</w:t>
            </w:r>
          </w:p>
        </w:tc>
        <w:tc>
          <w:tcPr>
            <w:tcW w:w="1812" w:type="dxa"/>
          </w:tcPr>
          <w:p w:rsidR="00F75358" w:rsidRPr="008B1BBD" w:rsidRDefault="00F75358" w:rsidP="004357C8">
            <w:pPr>
              <w:tabs>
                <w:tab w:val="left" w:pos="2505"/>
              </w:tabs>
              <w:jc w:val="center"/>
              <w:rPr>
                <w:color w:val="000000"/>
              </w:rPr>
            </w:pPr>
            <w:r w:rsidRPr="008B1BBD">
              <w:rPr>
                <w:color w:val="000000"/>
              </w:rPr>
              <w:t>34039.5</w:t>
            </w:r>
          </w:p>
        </w:tc>
        <w:tc>
          <w:tcPr>
            <w:tcW w:w="1825" w:type="dxa"/>
          </w:tcPr>
          <w:p w:rsidR="00F75358" w:rsidRPr="008B1BBD" w:rsidRDefault="00F75358" w:rsidP="004357C8">
            <w:pPr>
              <w:tabs>
                <w:tab w:val="left" w:pos="2505"/>
              </w:tabs>
              <w:jc w:val="center"/>
              <w:rPr>
                <w:color w:val="000000"/>
              </w:rPr>
            </w:pPr>
            <w:r w:rsidRPr="008B1BBD">
              <w:rPr>
                <w:color w:val="000000"/>
              </w:rPr>
              <w:t>34%</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9</w:t>
            </w:r>
          </w:p>
        </w:tc>
        <w:tc>
          <w:tcPr>
            <w:tcW w:w="1765" w:type="dxa"/>
          </w:tcPr>
          <w:p w:rsidR="00F75358" w:rsidRPr="008B1BBD" w:rsidRDefault="00F75358" w:rsidP="004357C8">
            <w:pPr>
              <w:tabs>
                <w:tab w:val="left" w:pos="2505"/>
              </w:tabs>
              <w:rPr>
                <w:color w:val="000000"/>
              </w:rPr>
            </w:pPr>
            <w:r w:rsidRPr="008B1BBD">
              <w:rPr>
                <w:color w:val="000000"/>
              </w:rPr>
              <w:t>Parli</w:t>
            </w:r>
          </w:p>
        </w:tc>
        <w:tc>
          <w:tcPr>
            <w:tcW w:w="2293" w:type="dxa"/>
          </w:tcPr>
          <w:p w:rsidR="00F75358" w:rsidRPr="008B1BBD" w:rsidRDefault="00F75358" w:rsidP="004357C8">
            <w:pPr>
              <w:tabs>
                <w:tab w:val="left" w:pos="2505"/>
              </w:tabs>
              <w:jc w:val="center"/>
              <w:rPr>
                <w:color w:val="000000"/>
              </w:rPr>
            </w:pPr>
            <w:r w:rsidRPr="008B1BBD">
              <w:rPr>
                <w:color w:val="000000"/>
              </w:rPr>
              <w:t>634.1</w:t>
            </w:r>
          </w:p>
        </w:tc>
        <w:tc>
          <w:tcPr>
            <w:tcW w:w="1812" w:type="dxa"/>
          </w:tcPr>
          <w:p w:rsidR="00F75358" w:rsidRPr="008B1BBD" w:rsidRDefault="00F75358" w:rsidP="004357C8">
            <w:pPr>
              <w:tabs>
                <w:tab w:val="left" w:pos="2505"/>
              </w:tabs>
              <w:jc w:val="center"/>
              <w:rPr>
                <w:color w:val="000000"/>
              </w:rPr>
            </w:pPr>
            <w:r w:rsidRPr="008B1BBD">
              <w:rPr>
                <w:color w:val="000000"/>
              </w:rPr>
              <w:t>104626.5</w:t>
            </w:r>
          </w:p>
        </w:tc>
        <w:tc>
          <w:tcPr>
            <w:tcW w:w="1825" w:type="dxa"/>
          </w:tcPr>
          <w:p w:rsidR="00F75358" w:rsidRPr="008B1BBD" w:rsidRDefault="00F75358" w:rsidP="004357C8">
            <w:pPr>
              <w:tabs>
                <w:tab w:val="left" w:pos="2505"/>
              </w:tabs>
              <w:jc w:val="center"/>
              <w:rPr>
                <w:color w:val="000000"/>
              </w:rPr>
            </w:pPr>
            <w:r w:rsidRPr="008B1BBD">
              <w:rPr>
                <w:color w:val="000000"/>
              </w:rPr>
              <w:t>104%</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10</w:t>
            </w:r>
          </w:p>
        </w:tc>
        <w:tc>
          <w:tcPr>
            <w:tcW w:w="1765" w:type="dxa"/>
          </w:tcPr>
          <w:p w:rsidR="00F75358" w:rsidRPr="008B1BBD" w:rsidRDefault="00F75358" w:rsidP="004357C8">
            <w:pPr>
              <w:tabs>
                <w:tab w:val="left" w:pos="2505"/>
              </w:tabs>
              <w:rPr>
                <w:color w:val="000000"/>
              </w:rPr>
            </w:pPr>
            <w:r w:rsidRPr="008B1BBD">
              <w:rPr>
                <w:color w:val="000000"/>
              </w:rPr>
              <w:t>Dharur</w:t>
            </w:r>
          </w:p>
        </w:tc>
        <w:tc>
          <w:tcPr>
            <w:tcW w:w="2293" w:type="dxa"/>
          </w:tcPr>
          <w:p w:rsidR="00F75358" w:rsidRPr="008B1BBD" w:rsidRDefault="00F75358" w:rsidP="004357C8">
            <w:pPr>
              <w:tabs>
                <w:tab w:val="left" w:pos="2505"/>
              </w:tabs>
              <w:jc w:val="center"/>
              <w:rPr>
                <w:color w:val="000000"/>
              </w:rPr>
            </w:pPr>
            <w:r w:rsidRPr="008B1BBD">
              <w:rPr>
                <w:color w:val="000000"/>
              </w:rPr>
              <w:t>220.5</w:t>
            </w:r>
          </w:p>
        </w:tc>
        <w:tc>
          <w:tcPr>
            <w:tcW w:w="1812" w:type="dxa"/>
          </w:tcPr>
          <w:p w:rsidR="00F75358" w:rsidRPr="008B1BBD" w:rsidRDefault="00F75358" w:rsidP="004357C8">
            <w:pPr>
              <w:tabs>
                <w:tab w:val="left" w:pos="2505"/>
              </w:tabs>
              <w:jc w:val="center"/>
              <w:rPr>
                <w:color w:val="000000"/>
              </w:rPr>
            </w:pPr>
            <w:r w:rsidRPr="008B1BBD">
              <w:rPr>
                <w:color w:val="000000"/>
              </w:rPr>
              <w:t>36382.5</w:t>
            </w:r>
          </w:p>
        </w:tc>
        <w:tc>
          <w:tcPr>
            <w:tcW w:w="1825" w:type="dxa"/>
          </w:tcPr>
          <w:p w:rsidR="00F75358" w:rsidRPr="008B1BBD" w:rsidRDefault="00F75358" w:rsidP="004357C8">
            <w:pPr>
              <w:tabs>
                <w:tab w:val="left" w:pos="2505"/>
              </w:tabs>
              <w:jc w:val="center"/>
              <w:rPr>
                <w:color w:val="000000"/>
              </w:rPr>
            </w:pPr>
            <w:r w:rsidRPr="008B1BBD">
              <w:rPr>
                <w:color w:val="000000"/>
              </w:rPr>
              <w:t>36%</w:t>
            </w:r>
          </w:p>
        </w:tc>
      </w:tr>
      <w:tr w:rsidR="00F75358" w:rsidRPr="008B1BBD">
        <w:trPr>
          <w:jc w:val="center"/>
        </w:trPr>
        <w:tc>
          <w:tcPr>
            <w:tcW w:w="982" w:type="dxa"/>
          </w:tcPr>
          <w:p w:rsidR="00F75358" w:rsidRPr="008B1BBD" w:rsidRDefault="00F75358" w:rsidP="004357C8">
            <w:pPr>
              <w:tabs>
                <w:tab w:val="left" w:pos="3570"/>
              </w:tabs>
              <w:jc w:val="center"/>
              <w:rPr>
                <w:color w:val="000000"/>
              </w:rPr>
            </w:pPr>
            <w:r w:rsidRPr="008B1BBD">
              <w:rPr>
                <w:color w:val="000000"/>
              </w:rPr>
              <w:t>11</w:t>
            </w:r>
          </w:p>
        </w:tc>
        <w:tc>
          <w:tcPr>
            <w:tcW w:w="1765" w:type="dxa"/>
          </w:tcPr>
          <w:p w:rsidR="00F75358" w:rsidRPr="008B1BBD" w:rsidRDefault="00F75358" w:rsidP="004357C8">
            <w:pPr>
              <w:tabs>
                <w:tab w:val="left" w:pos="2505"/>
              </w:tabs>
              <w:rPr>
                <w:color w:val="000000"/>
              </w:rPr>
            </w:pPr>
            <w:r w:rsidRPr="008B1BBD">
              <w:rPr>
                <w:color w:val="000000"/>
              </w:rPr>
              <w:t>Wadwani</w:t>
            </w:r>
          </w:p>
        </w:tc>
        <w:tc>
          <w:tcPr>
            <w:tcW w:w="2293" w:type="dxa"/>
          </w:tcPr>
          <w:p w:rsidR="00F75358" w:rsidRPr="008B1BBD" w:rsidRDefault="00F75358" w:rsidP="004357C8">
            <w:pPr>
              <w:tabs>
                <w:tab w:val="left" w:pos="2505"/>
              </w:tabs>
              <w:jc w:val="center"/>
              <w:rPr>
                <w:color w:val="000000"/>
              </w:rPr>
            </w:pPr>
            <w:r w:rsidRPr="008B1BBD">
              <w:rPr>
                <w:color w:val="000000"/>
              </w:rPr>
              <w:t>244.1</w:t>
            </w:r>
          </w:p>
        </w:tc>
        <w:tc>
          <w:tcPr>
            <w:tcW w:w="1812" w:type="dxa"/>
          </w:tcPr>
          <w:p w:rsidR="00F75358" w:rsidRPr="008B1BBD" w:rsidRDefault="00F75358" w:rsidP="004357C8">
            <w:pPr>
              <w:tabs>
                <w:tab w:val="left" w:pos="2505"/>
              </w:tabs>
              <w:jc w:val="center"/>
              <w:rPr>
                <w:color w:val="000000"/>
              </w:rPr>
            </w:pPr>
            <w:r w:rsidRPr="008B1BBD">
              <w:rPr>
                <w:color w:val="000000"/>
              </w:rPr>
              <w:t>40276.5</w:t>
            </w:r>
          </w:p>
        </w:tc>
        <w:tc>
          <w:tcPr>
            <w:tcW w:w="1825" w:type="dxa"/>
          </w:tcPr>
          <w:p w:rsidR="00F75358" w:rsidRPr="008B1BBD" w:rsidRDefault="00F75358" w:rsidP="004357C8">
            <w:pPr>
              <w:tabs>
                <w:tab w:val="left" w:pos="2505"/>
              </w:tabs>
              <w:jc w:val="center"/>
              <w:rPr>
                <w:color w:val="000000"/>
              </w:rPr>
            </w:pPr>
            <w:r w:rsidRPr="008B1BBD">
              <w:rPr>
                <w:color w:val="000000"/>
              </w:rPr>
              <w:t>40%</w:t>
            </w:r>
          </w:p>
        </w:tc>
      </w:tr>
    </w:tbl>
    <w:p w:rsidR="00F75358" w:rsidRDefault="00F75358" w:rsidP="001C741E">
      <w:pPr>
        <w:jc w:val="both"/>
        <w:rPr>
          <w:b/>
          <w:caps/>
          <w:color w:val="000000"/>
        </w:rPr>
      </w:pPr>
      <w:r w:rsidRPr="008B1BBD">
        <w:rPr>
          <w:b/>
          <w:color w:val="000000"/>
        </w:rPr>
        <w:t>S</w:t>
      </w:r>
      <w:r w:rsidRPr="002200B8">
        <w:rPr>
          <w:b/>
          <w:color w:val="000000"/>
          <w:sz w:val="20"/>
          <w:szCs w:val="20"/>
        </w:rPr>
        <w:t>ource: - District Supervisor Agricultural Office, Beed (2003-04)</w:t>
      </w:r>
    </w:p>
    <w:p w:rsidR="00F75358" w:rsidRDefault="00F75358" w:rsidP="001C741E">
      <w:pPr>
        <w:jc w:val="both"/>
        <w:rPr>
          <w:b/>
          <w:caps/>
          <w:color w:val="000000"/>
        </w:rPr>
      </w:pPr>
    </w:p>
    <w:p w:rsidR="00F75358" w:rsidRPr="00734536" w:rsidRDefault="00F75358" w:rsidP="00F75358">
      <w:pPr>
        <w:tabs>
          <w:tab w:val="left" w:pos="2460"/>
        </w:tabs>
        <w:jc w:val="center"/>
        <w:rPr>
          <w:b/>
          <w:color w:val="000000"/>
        </w:rPr>
      </w:pPr>
      <w:r w:rsidRPr="00734536">
        <w:rPr>
          <w:b/>
          <w:color w:val="000000"/>
        </w:rPr>
        <w:t>Table No.1.</w:t>
      </w:r>
      <w:r w:rsidR="00C061EC">
        <w:rPr>
          <w:b/>
          <w:color w:val="000000"/>
        </w:rPr>
        <w:t>4</w:t>
      </w:r>
    </w:p>
    <w:p w:rsidR="00F75358" w:rsidRPr="00734536" w:rsidRDefault="00F75358" w:rsidP="00F75358">
      <w:pPr>
        <w:tabs>
          <w:tab w:val="left" w:pos="2460"/>
        </w:tabs>
        <w:jc w:val="center"/>
        <w:rPr>
          <w:b/>
          <w:color w:val="000000"/>
        </w:rPr>
      </w:pPr>
      <w:r w:rsidRPr="00734536">
        <w:rPr>
          <w:b/>
          <w:color w:val="000000"/>
        </w:rPr>
        <w:t>Production of cotton in Beed District</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800"/>
        <w:gridCol w:w="2413"/>
        <w:gridCol w:w="1965"/>
        <w:gridCol w:w="1795"/>
      </w:tblGrid>
      <w:tr w:rsidR="00F75358" w:rsidRPr="00734536">
        <w:trPr>
          <w:jc w:val="center"/>
        </w:trPr>
        <w:tc>
          <w:tcPr>
            <w:tcW w:w="1080" w:type="dxa"/>
          </w:tcPr>
          <w:p w:rsidR="00F75358" w:rsidRPr="008B1BBD" w:rsidRDefault="00F75358" w:rsidP="004357C8">
            <w:pPr>
              <w:tabs>
                <w:tab w:val="left" w:pos="2505"/>
              </w:tabs>
              <w:jc w:val="center"/>
              <w:rPr>
                <w:b/>
                <w:color w:val="000000"/>
              </w:rPr>
            </w:pPr>
            <w:r w:rsidRPr="00734536">
              <w:rPr>
                <w:color w:val="000000"/>
              </w:rPr>
              <w:tab/>
            </w:r>
            <w:r w:rsidRPr="008B1BBD">
              <w:rPr>
                <w:b/>
                <w:color w:val="000000"/>
              </w:rPr>
              <w:t>Sr.No.</w:t>
            </w:r>
          </w:p>
        </w:tc>
        <w:tc>
          <w:tcPr>
            <w:tcW w:w="1800" w:type="dxa"/>
          </w:tcPr>
          <w:p w:rsidR="00F75358" w:rsidRPr="008B1BBD" w:rsidRDefault="00F75358" w:rsidP="004357C8">
            <w:pPr>
              <w:tabs>
                <w:tab w:val="left" w:pos="2505"/>
              </w:tabs>
              <w:jc w:val="center"/>
              <w:rPr>
                <w:b/>
                <w:color w:val="000000"/>
              </w:rPr>
            </w:pPr>
            <w:r w:rsidRPr="008B1BBD">
              <w:rPr>
                <w:b/>
                <w:color w:val="000000"/>
              </w:rPr>
              <w:t>Taluka</w:t>
            </w:r>
          </w:p>
        </w:tc>
        <w:tc>
          <w:tcPr>
            <w:tcW w:w="2413" w:type="dxa"/>
          </w:tcPr>
          <w:p w:rsidR="00F75358" w:rsidRPr="008B1BBD" w:rsidRDefault="00F75358" w:rsidP="004357C8">
            <w:pPr>
              <w:tabs>
                <w:tab w:val="left" w:pos="2505"/>
              </w:tabs>
              <w:jc w:val="center"/>
              <w:rPr>
                <w:b/>
                <w:color w:val="000000"/>
              </w:rPr>
            </w:pPr>
            <w:r w:rsidRPr="008B1BBD">
              <w:rPr>
                <w:b/>
                <w:color w:val="000000"/>
              </w:rPr>
              <w:t>Total Production</w:t>
            </w:r>
          </w:p>
          <w:p w:rsidR="00F75358" w:rsidRPr="008B1BBD" w:rsidRDefault="00F75358" w:rsidP="004357C8">
            <w:pPr>
              <w:tabs>
                <w:tab w:val="left" w:pos="2505"/>
              </w:tabs>
              <w:jc w:val="center"/>
              <w:rPr>
                <w:b/>
                <w:color w:val="000000"/>
              </w:rPr>
            </w:pPr>
            <w:r w:rsidRPr="008B1BBD">
              <w:rPr>
                <w:b/>
                <w:color w:val="000000"/>
              </w:rPr>
              <w:t>(in quintal)</w:t>
            </w:r>
          </w:p>
        </w:tc>
        <w:tc>
          <w:tcPr>
            <w:tcW w:w="1965" w:type="dxa"/>
          </w:tcPr>
          <w:p w:rsidR="00F75358" w:rsidRPr="008B1BBD" w:rsidRDefault="00F75358" w:rsidP="004357C8">
            <w:pPr>
              <w:tabs>
                <w:tab w:val="left" w:pos="2505"/>
              </w:tabs>
              <w:jc w:val="center"/>
              <w:rPr>
                <w:b/>
                <w:color w:val="000000"/>
              </w:rPr>
            </w:pPr>
            <w:r w:rsidRPr="008B1BBD">
              <w:rPr>
                <w:b/>
                <w:color w:val="000000"/>
              </w:rPr>
              <w:t xml:space="preserve">Total Sales </w:t>
            </w:r>
          </w:p>
          <w:p w:rsidR="00F75358" w:rsidRPr="008B1BBD" w:rsidRDefault="00F75358" w:rsidP="004357C8">
            <w:pPr>
              <w:tabs>
                <w:tab w:val="left" w:pos="2505"/>
              </w:tabs>
              <w:jc w:val="center"/>
              <w:rPr>
                <w:b/>
                <w:color w:val="000000"/>
              </w:rPr>
            </w:pPr>
            <w:r w:rsidRPr="008B1BBD">
              <w:rPr>
                <w:b/>
                <w:color w:val="000000"/>
              </w:rPr>
              <w:t>(in bales)</w:t>
            </w:r>
          </w:p>
        </w:tc>
        <w:tc>
          <w:tcPr>
            <w:tcW w:w="1795" w:type="dxa"/>
          </w:tcPr>
          <w:p w:rsidR="00F75358" w:rsidRPr="008B1BBD" w:rsidRDefault="00F75358" w:rsidP="004357C8">
            <w:pPr>
              <w:tabs>
                <w:tab w:val="left" w:pos="2505"/>
              </w:tabs>
              <w:jc w:val="center"/>
              <w:rPr>
                <w:b/>
                <w:color w:val="000000"/>
              </w:rPr>
            </w:pPr>
            <w:r w:rsidRPr="008B1BBD">
              <w:rPr>
                <w:b/>
                <w:color w:val="000000"/>
              </w:rPr>
              <w:t xml:space="preserve">Profit </w:t>
            </w:r>
          </w:p>
          <w:p w:rsidR="00F75358" w:rsidRPr="008B1BBD" w:rsidRDefault="00F75358" w:rsidP="004357C8">
            <w:pPr>
              <w:tabs>
                <w:tab w:val="left" w:pos="2505"/>
              </w:tabs>
              <w:jc w:val="center"/>
              <w:rPr>
                <w:b/>
                <w:color w:val="000000"/>
              </w:rPr>
            </w:pPr>
            <w:r w:rsidRPr="008B1BBD">
              <w:rPr>
                <w:b/>
                <w:color w:val="000000"/>
              </w:rPr>
              <w:t>Margin (%)</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1</w:t>
            </w:r>
          </w:p>
        </w:tc>
        <w:tc>
          <w:tcPr>
            <w:tcW w:w="1800" w:type="dxa"/>
          </w:tcPr>
          <w:p w:rsidR="00F75358" w:rsidRPr="008B1BBD" w:rsidRDefault="00F75358" w:rsidP="004357C8">
            <w:pPr>
              <w:tabs>
                <w:tab w:val="left" w:pos="2505"/>
              </w:tabs>
              <w:rPr>
                <w:color w:val="000000"/>
              </w:rPr>
            </w:pPr>
            <w:r w:rsidRPr="008B1BBD">
              <w:rPr>
                <w:color w:val="000000"/>
              </w:rPr>
              <w:t>Beed</w:t>
            </w:r>
          </w:p>
        </w:tc>
        <w:tc>
          <w:tcPr>
            <w:tcW w:w="2413" w:type="dxa"/>
          </w:tcPr>
          <w:p w:rsidR="00F75358" w:rsidRPr="008B1BBD" w:rsidRDefault="00F75358" w:rsidP="004357C8">
            <w:pPr>
              <w:tabs>
                <w:tab w:val="left" w:pos="2505"/>
              </w:tabs>
              <w:jc w:val="center"/>
              <w:rPr>
                <w:color w:val="000000"/>
              </w:rPr>
            </w:pPr>
            <w:r w:rsidRPr="008B1BBD">
              <w:rPr>
                <w:color w:val="000000"/>
              </w:rPr>
              <w:t>645.5</w:t>
            </w:r>
          </w:p>
        </w:tc>
        <w:tc>
          <w:tcPr>
            <w:tcW w:w="1965" w:type="dxa"/>
          </w:tcPr>
          <w:p w:rsidR="00F75358" w:rsidRPr="008B1BBD" w:rsidRDefault="00F75358" w:rsidP="004357C8">
            <w:pPr>
              <w:tabs>
                <w:tab w:val="left" w:pos="2505"/>
              </w:tabs>
              <w:jc w:val="center"/>
              <w:rPr>
                <w:color w:val="000000"/>
              </w:rPr>
            </w:pPr>
            <w:r w:rsidRPr="008B1BBD">
              <w:rPr>
                <w:color w:val="000000"/>
              </w:rPr>
              <w:t>103280</w:t>
            </w:r>
          </w:p>
        </w:tc>
        <w:tc>
          <w:tcPr>
            <w:tcW w:w="1795" w:type="dxa"/>
          </w:tcPr>
          <w:p w:rsidR="00F75358" w:rsidRPr="008B1BBD" w:rsidRDefault="00F75358" w:rsidP="004357C8">
            <w:pPr>
              <w:tabs>
                <w:tab w:val="left" w:pos="2505"/>
              </w:tabs>
              <w:jc w:val="center"/>
              <w:rPr>
                <w:color w:val="000000"/>
              </w:rPr>
            </w:pPr>
            <w:r w:rsidRPr="008B1BBD">
              <w:rPr>
                <w:color w:val="000000"/>
              </w:rPr>
              <w:t>103%</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2</w:t>
            </w:r>
          </w:p>
        </w:tc>
        <w:tc>
          <w:tcPr>
            <w:tcW w:w="1800" w:type="dxa"/>
          </w:tcPr>
          <w:p w:rsidR="00F75358" w:rsidRPr="008B1BBD" w:rsidRDefault="00F75358" w:rsidP="004357C8">
            <w:pPr>
              <w:tabs>
                <w:tab w:val="left" w:pos="2505"/>
              </w:tabs>
              <w:rPr>
                <w:color w:val="000000"/>
              </w:rPr>
            </w:pPr>
            <w:r w:rsidRPr="008B1BBD">
              <w:rPr>
                <w:color w:val="000000"/>
              </w:rPr>
              <w:t>Patoda</w:t>
            </w:r>
          </w:p>
        </w:tc>
        <w:tc>
          <w:tcPr>
            <w:tcW w:w="2413" w:type="dxa"/>
          </w:tcPr>
          <w:p w:rsidR="00F75358" w:rsidRPr="008B1BBD" w:rsidRDefault="00F75358" w:rsidP="004357C8">
            <w:pPr>
              <w:tabs>
                <w:tab w:val="left" w:pos="2505"/>
              </w:tabs>
              <w:jc w:val="center"/>
              <w:rPr>
                <w:color w:val="000000"/>
              </w:rPr>
            </w:pPr>
            <w:r w:rsidRPr="008B1BBD">
              <w:rPr>
                <w:color w:val="000000"/>
              </w:rPr>
              <w:t>233.1</w:t>
            </w:r>
          </w:p>
        </w:tc>
        <w:tc>
          <w:tcPr>
            <w:tcW w:w="1965" w:type="dxa"/>
          </w:tcPr>
          <w:p w:rsidR="00F75358" w:rsidRPr="008B1BBD" w:rsidRDefault="00F75358" w:rsidP="004357C8">
            <w:pPr>
              <w:tabs>
                <w:tab w:val="left" w:pos="2505"/>
              </w:tabs>
              <w:jc w:val="center"/>
              <w:rPr>
                <w:color w:val="000000"/>
              </w:rPr>
            </w:pPr>
            <w:r w:rsidRPr="008B1BBD">
              <w:rPr>
                <w:color w:val="000000"/>
              </w:rPr>
              <w:t>37296</w:t>
            </w:r>
          </w:p>
        </w:tc>
        <w:tc>
          <w:tcPr>
            <w:tcW w:w="1795" w:type="dxa"/>
          </w:tcPr>
          <w:p w:rsidR="00F75358" w:rsidRPr="008B1BBD" w:rsidRDefault="00F75358" w:rsidP="004357C8">
            <w:pPr>
              <w:tabs>
                <w:tab w:val="left" w:pos="2505"/>
              </w:tabs>
              <w:jc w:val="center"/>
              <w:rPr>
                <w:color w:val="000000"/>
              </w:rPr>
            </w:pPr>
            <w:r w:rsidRPr="008B1BBD">
              <w:rPr>
                <w:color w:val="000000"/>
              </w:rPr>
              <w:t>37%</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3</w:t>
            </w:r>
          </w:p>
        </w:tc>
        <w:tc>
          <w:tcPr>
            <w:tcW w:w="1800" w:type="dxa"/>
          </w:tcPr>
          <w:p w:rsidR="00F75358" w:rsidRPr="008B1BBD" w:rsidRDefault="00F75358" w:rsidP="004357C8">
            <w:pPr>
              <w:tabs>
                <w:tab w:val="left" w:pos="2505"/>
              </w:tabs>
              <w:rPr>
                <w:color w:val="000000"/>
              </w:rPr>
            </w:pPr>
            <w:r w:rsidRPr="008B1BBD">
              <w:rPr>
                <w:color w:val="000000"/>
              </w:rPr>
              <w:t>Shirur(Kasar)</w:t>
            </w:r>
          </w:p>
        </w:tc>
        <w:tc>
          <w:tcPr>
            <w:tcW w:w="2413" w:type="dxa"/>
          </w:tcPr>
          <w:p w:rsidR="00F75358" w:rsidRPr="008B1BBD" w:rsidRDefault="00F75358" w:rsidP="004357C8">
            <w:pPr>
              <w:tabs>
                <w:tab w:val="left" w:pos="2505"/>
              </w:tabs>
              <w:jc w:val="center"/>
              <w:rPr>
                <w:color w:val="000000"/>
              </w:rPr>
            </w:pPr>
            <w:r w:rsidRPr="008B1BBD">
              <w:rPr>
                <w:color w:val="000000"/>
              </w:rPr>
              <w:t>925.7</w:t>
            </w:r>
          </w:p>
        </w:tc>
        <w:tc>
          <w:tcPr>
            <w:tcW w:w="1965" w:type="dxa"/>
          </w:tcPr>
          <w:p w:rsidR="00F75358" w:rsidRPr="008B1BBD" w:rsidRDefault="00F75358" w:rsidP="004357C8">
            <w:pPr>
              <w:tabs>
                <w:tab w:val="left" w:pos="2505"/>
              </w:tabs>
              <w:jc w:val="center"/>
              <w:rPr>
                <w:color w:val="000000"/>
              </w:rPr>
            </w:pPr>
            <w:r w:rsidRPr="008B1BBD">
              <w:rPr>
                <w:color w:val="000000"/>
              </w:rPr>
              <w:t>148112</w:t>
            </w:r>
          </w:p>
        </w:tc>
        <w:tc>
          <w:tcPr>
            <w:tcW w:w="1795" w:type="dxa"/>
          </w:tcPr>
          <w:p w:rsidR="00F75358" w:rsidRPr="008B1BBD" w:rsidRDefault="00F75358" w:rsidP="004357C8">
            <w:pPr>
              <w:tabs>
                <w:tab w:val="left" w:pos="2505"/>
              </w:tabs>
              <w:jc w:val="center"/>
              <w:rPr>
                <w:color w:val="000000"/>
              </w:rPr>
            </w:pPr>
            <w:r w:rsidRPr="008B1BBD">
              <w:rPr>
                <w:color w:val="000000"/>
              </w:rPr>
              <w:t>148%</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4</w:t>
            </w:r>
          </w:p>
        </w:tc>
        <w:tc>
          <w:tcPr>
            <w:tcW w:w="1800" w:type="dxa"/>
          </w:tcPr>
          <w:p w:rsidR="00F75358" w:rsidRPr="008B1BBD" w:rsidRDefault="00F75358" w:rsidP="004357C8">
            <w:pPr>
              <w:tabs>
                <w:tab w:val="left" w:pos="2505"/>
              </w:tabs>
              <w:rPr>
                <w:color w:val="000000"/>
              </w:rPr>
            </w:pPr>
            <w:r w:rsidRPr="008B1BBD">
              <w:rPr>
                <w:color w:val="000000"/>
              </w:rPr>
              <w:t>Ashti</w:t>
            </w:r>
          </w:p>
        </w:tc>
        <w:tc>
          <w:tcPr>
            <w:tcW w:w="2413" w:type="dxa"/>
          </w:tcPr>
          <w:p w:rsidR="00F75358" w:rsidRPr="008B1BBD" w:rsidRDefault="00F75358" w:rsidP="004357C8">
            <w:pPr>
              <w:tabs>
                <w:tab w:val="left" w:pos="2505"/>
              </w:tabs>
              <w:jc w:val="center"/>
              <w:rPr>
                <w:color w:val="000000"/>
              </w:rPr>
            </w:pPr>
            <w:r w:rsidRPr="008B1BBD">
              <w:rPr>
                <w:color w:val="000000"/>
              </w:rPr>
              <w:t>418.8</w:t>
            </w:r>
          </w:p>
        </w:tc>
        <w:tc>
          <w:tcPr>
            <w:tcW w:w="1965" w:type="dxa"/>
          </w:tcPr>
          <w:p w:rsidR="00F75358" w:rsidRPr="008B1BBD" w:rsidRDefault="00F75358" w:rsidP="004357C8">
            <w:pPr>
              <w:tabs>
                <w:tab w:val="left" w:pos="2505"/>
              </w:tabs>
              <w:jc w:val="center"/>
              <w:rPr>
                <w:color w:val="000000"/>
              </w:rPr>
            </w:pPr>
            <w:r w:rsidRPr="008B1BBD">
              <w:rPr>
                <w:color w:val="000000"/>
              </w:rPr>
              <w:t>67008</w:t>
            </w:r>
          </w:p>
        </w:tc>
        <w:tc>
          <w:tcPr>
            <w:tcW w:w="1795" w:type="dxa"/>
          </w:tcPr>
          <w:p w:rsidR="00F75358" w:rsidRPr="008B1BBD" w:rsidRDefault="00F75358" w:rsidP="004357C8">
            <w:pPr>
              <w:tabs>
                <w:tab w:val="left" w:pos="2505"/>
              </w:tabs>
              <w:jc w:val="center"/>
              <w:rPr>
                <w:color w:val="000000"/>
              </w:rPr>
            </w:pPr>
            <w:r w:rsidRPr="008B1BBD">
              <w:rPr>
                <w:color w:val="000000"/>
              </w:rPr>
              <w:t>67%</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5</w:t>
            </w:r>
          </w:p>
        </w:tc>
        <w:tc>
          <w:tcPr>
            <w:tcW w:w="1800" w:type="dxa"/>
          </w:tcPr>
          <w:p w:rsidR="00F75358" w:rsidRPr="008B1BBD" w:rsidRDefault="00F75358" w:rsidP="004357C8">
            <w:pPr>
              <w:tabs>
                <w:tab w:val="left" w:pos="2505"/>
              </w:tabs>
              <w:rPr>
                <w:color w:val="000000"/>
              </w:rPr>
            </w:pPr>
            <w:r w:rsidRPr="008B1BBD">
              <w:rPr>
                <w:color w:val="000000"/>
              </w:rPr>
              <w:t>Georai</w:t>
            </w:r>
          </w:p>
        </w:tc>
        <w:tc>
          <w:tcPr>
            <w:tcW w:w="2413" w:type="dxa"/>
          </w:tcPr>
          <w:p w:rsidR="00F75358" w:rsidRPr="008B1BBD" w:rsidRDefault="00F75358" w:rsidP="004357C8">
            <w:pPr>
              <w:tabs>
                <w:tab w:val="left" w:pos="2505"/>
              </w:tabs>
              <w:jc w:val="center"/>
              <w:rPr>
                <w:color w:val="000000"/>
              </w:rPr>
            </w:pPr>
            <w:r w:rsidRPr="008B1BBD">
              <w:rPr>
                <w:color w:val="000000"/>
              </w:rPr>
              <w:t>815.2</w:t>
            </w:r>
          </w:p>
        </w:tc>
        <w:tc>
          <w:tcPr>
            <w:tcW w:w="1965" w:type="dxa"/>
          </w:tcPr>
          <w:p w:rsidR="00F75358" w:rsidRPr="008B1BBD" w:rsidRDefault="00F75358" w:rsidP="004357C8">
            <w:pPr>
              <w:tabs>
                <w:tab w:val="left" w:pos="2505"/>
              </w:tabs>
              <w:jc w:val="center"/>
              <w:rPr>
                <w:color w:val="000000"/>
              </w:rPr>
            </w:pPr>
            <w:r w:rsidRPr="008B1BBD">
              <w:rPr>
                <w:color w:val="000000"/>
              </w:rPr>
              <w:t>130432</w:t>
            </w:r>
          </w:p>
        </w:tc>
        <w:tc>
          <w:tcPr>
            <w:tcW w:w="1795" w:type="dxa"/>
          </w:tcPr>
          <w:p w:rsidR="00F75358" w:rsidRPr="008B1BBD" w:rsidRDefault="00F75358" w:rsidP="004357C8">
            <w:pPr>
              <w:tabs>
                <w:tab w:val="left" w:pos="2505"/>
              </w:tabs>
              <w:jc w:val="center"/>
              <w:rPr>
                <w:color w:val="000000"/>
              </w:rPr>
            </w:pPr>
            <w:r w:rsidRPr="008B1BBD">
              <w:rPr>
                <w:color w:val="000000"/>
              </w:rPr>
              <w:t>136%</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6</w:t>
            </w:r>
          </w:p>
        </w:tc>
        <w:tc>
          <w:tcPr>
            <w:tcW w:w="1800" w:type="dxa"/>
          </w:tcPr>
          <w:p w:rsidR="00F75358" w:rsidRPr="008B1BBD" w:rsidRDefault="00F75358" w:rsidP="004357C8">
            <w:pPr>
              <w:tabs>
                <w:tab w:val="left" w:pos="2505"/>
              </w:tabs>
              <w:rPr>
                <w:color w:val="000000"/>
              </w:rPr>
            </w:pPr>
            <w:r w:rsidRPr="008B1BBD">
              <w:rPr>
                <w:color w:val="000000"/>
              </w:rPr>
              <w:t>Majalgaon</w:t>
            </w:r>
          </w:p>
        </w:tc>
        <w:tc>
          <w:tcPr>
            <w:tcW w:w="2413" w:type="dxa"/>
          </w:tcPr>
          <w:p w:rsidR="00F75358" w:rsidRPr="008B1BBD" w:rsidRDefault="00F75358" w:rsidP="004357C8">
            <w:pPr>
              <w:tabs>
                <w:tab w:val="left" w:pos="2505"/>
              </w:tabs>
              <w:jc w:val="center"/>
              <w:rPr>
                <w:color w:val="000000"/>
              </w:rPr>
            </w:pPr>
            <w:r w:rsidRPr="008B1BBD">
              <w:rPr>
                <w:color w:val="000000"/>
              </w:rPr>
              <w:t>915.4</w:t>
            </w:r>
          </w:p>
        </w:tc>
        <w:tc>
          <w:tcPr>
            <w:tcW w:w="1965" w:type="dxa"/>
          </w:tcPr>
          <w:p w:rsidR="00F75358" w:rsidRPr="008B1BBD" w:rsidRDefault="00F75358" w:rsidP="004357C8">
            <w:pPr>
              <w:tabs>
                <w:tab w:val="left" w:pos="2505"/>
              </w:tabs>
              <w:jc w:val="center"/>
              <w:rPr>
                <w:color w:val="000000"/>
              </w:rPr>
            </w:pPr>
            <w:r w:rsidRPr="008B1BBD">
              <w:rPr>
                <w:color w:val="000000"/>
              </w:rPr>
              <w:t>146464</w:t>
            </w:r>
          </w:p>
        </w:tc>
        <w:tc>
          <w:tcPr>
            <w:tcW w:w="1795" w:type="dxa"/>
          </w:tcPr>
          <w:p w:rsidR="00F75358" w:rsidRPr="008B1BBD" w:rsidRDefault="00F75358" w:rsidP="004357C8">
            <w:pPr>
              <w:tabs>
                <w:tab w:val="left" w:pos="2505"/>
              </w:tabs>
              <w:jc w:val="center"/>
              <w:rPr>
                <w:color w:val="000000"/>
              </w:rPr>
            </w:pPr>
            <w:r w:rsidRPr="008B1BBD">
              <w:rPr>
                <w:color w:val="000000"/>
              </w:rPr>
              <w:t>146%</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7</w:t>
            </w:r>
          </w:p>
        </w:tc>
        <w:tc>
          <w:tcPr>
            <w:tcW w:w="1800" w:type="dxa"/>
          </w:tcPr>
          <w:p w:rsidR="00F75358" w:rsidRPr="008B1BBD" w:rsidRDefault="00F75358" w:rsidP="004357C8">
            <w:pPr>
              <w:tabs>
                <w:tab w:val="left" w:pos="2505"/>
              </w:tabs>
              <w:rPr>
                <w:color w:val="000000"/>
              </w:rPr>
            </w:pPr>
            <w:r w:rsidRPr="008B1BBD">
              <w:rPr>
                <w:color w:val="000000"/>
              </w:rPr>
              <w:t>Ambajogai</w:t>
            </w:r>
          </w:p>
        </w:tc>
        <w:tc>
          <w:tcPr>
            <w:tcW w:w="2413" w:type="dxa"/>
          </w:tcPr>
          <w:p w:rsidR="00F75358" w:rsidRPr="008B1BBD" w:rsidRDefault="00F75358" w:rsidP="004357C8">
            <w:pPr>
              <w:tabs>
                <w:tab w:val="left" w:pos="2505"/>
              </w:tabs>
              <w:jc w:val="center"/>
              <w:rPr>
                <w:color w:val="000000"/>
              </w:rPr>
            </w:pPr>
            <w:r w:rsidRPr="008B1BBD">
              <w:rPr>
                <w:color w:val="000000"/>
              </w:rPr>
              <w:t>543.1</w:t>
            </w:r>
          </w:p>
        </w:tc>
        <w:tc>
          <w:tcPr>
            <w:tcW w:w="1965" w:type="dxa"/>
          </w:tcPr>
          <w:p w:rsidR="00F75358" w:rsidRPr="008B1BBD" w:rsidRDefault="00F75358" w:rsidP="004357C8">
            <w:pPr>
              <w:tabs>
                <w:tab w:val="left" w:pos="2505"/>
              </w:tabs>
              <w:jc w:val="center"/>
              <w:rPr>
                <w:color w:val="000000"/>
              </w:rPr>
            </w:pPr>
            <w:r w:rsidRPr="008B1BBD">
              <w:rPr>
                <w:color w:val="000000"/>
              </w:rPr>
              <w:t>86896</w:t>
            </w:r>
          </w:p>
        </w:tc>
        <w:tc>
          <w:tcPr>
            <w:tcW w:w="1795" w:type="dxa"/>
          </w:tcPr>
          <w:p w:rsidR="00F75358" w:rsidRPr="008B1BBD" w:rsidRDefault="00F75358" w:rsidP="004357C8">
            <w:pPr>
              <w:tabs>
                <w:tab w:val="left" w:pos="2505"/>
              </w:tabs>
              <w:jc w:val="center"/>
              <w:rPr>
                <w:color w:val="000000"/>
              </w:rPr>
            </w:pPr>
            <w:r w:rsidRPr="008B1BBD">
              <w:rPr>
                <w:color w:val="000000"/>
              </w:rPr>
              <w:t>86%</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8</w:t>
            </w:r>
          </w:p>
        </w:tc>
        <w:tc>
          <w:tcPr>
            <w:tcW w:w="1800" w:type="dxa"/>
          </w:tcPr>
          <w:p w:rsidR="00F75358" w:rsidRPr="008B1BBD" w:rsidRDefault="00F75358" w:rsidP="004357C8">
            <w:pPr>
              <w:tabs>
                <w:tab w:val="left" w:pos="2505"/>
              </w:tabs>
              <w:rPr>
                <w:color w:val="000000"/>
              </w:rPr>
            </w:pPr>
            <w:r w:rsidRPr="008B1BBD">
              <w:rPr>
                <w:color w:val="000000"/>
              </w:rPr>
              <w:t>Kaij</w:t>
            </w:r>
          </w:p>
        </w:tc>
        <w:tc>
          <w:tcPr>
            <w:tcW w:w="2413" w:type="dxa"/>
          </w:tcPr>
          <w:p w:rsidR="00F75358" w:rsidRPr="008B1BBD" w:rsidRDefault="00F75358" w:rsidP="004357C8">
            <w:pPr>
              <w:tabs>
                <w:tab w:val="left" w:pos="2505"/>
              </w:tabs>
              <w:jc w:val="center"/>
              <w:rPr>
                <w:color w:val="000000"/>
              </w:rPr>
            </w:pPr>
            <w:r w:rsidRPr="008B1BBD">
              <w:rPr>
                <w:color w:val="000000"/>
              </w:rPr>
              <w:t>285.8</w:t>
            </w:r>
          </w:p>
        </w:tc>
        <w:tc>
          <w:tcPr>
            <w:tcW w:w="1965" w:type="dxa"/>
          </w:tcPr>
          <w:p w:rsidR="00F75358" w:rsidRPr="008B1BBD" w:rsidRDefault="00F75358" w:rsidP="004357C8">
            <w:pPr>
              <w:tabs>
                <w:tab w:val="left" w:pos="2505"/>
              </w:tabs>
              <w:jc w:val="center"/>
              <w:rPr>
                <w:color w:val="000000"/>
              </w:rPr>
            </w:pPr>
            <w:r w:rsidRPr="008B1BBD">
              <w:rPr>
                <w:color w:val="000000"/>
              </w:rPr>
              <w:t>45728</w:t>
            </w:r>
          </w:p>
        </w:tc>
        <w:tc>
          <w:tcPr>
            <w:tcW w:w="1795" w:type="dxa"/>
          </w:tcPr>
          <w:p w:rsidR="00F75358" w:rsidRPr="008B1BBD" w:rsidRDefault="00F75358" w:rsidP="004357C8">
            <w:pPr>
              <w:tabs>
                <w:tab w:val="left" w:pos="2505"/>
              </w:tabs>
              <w:jc w:val="center"/>
              <w:rPr>
                <w:color w:val="000000"/>
              </w:rPr>
            </w:pPr>
            <w:r w:rsidRPr="008B1BBD">
              <w:rPr>
                <w:color w:val="000000"/>
              </w:rPr>
              <w:t>45%</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9</w:t>
            </w:r>
          </w:p>
        </w:tc>
        <w:tc>
          <w:tcPr>
            <w:tcW w:w="1800" w:type="dxa"/>
          </w:tcPr>
          <w:p w:rsidR="00F75358" w:rsidRPr="008B1BBD" w:rsidRDefault="00F75358" w:rsidP="004357C8">
            <w:pPr>
              <w:tabs>
                <w:tab w:val="left" w:pos="2505"/>
              </w:tabs>
              <w:rPr>
                <w:color w:val="000000"/>
              </w:rPr>
            </w:pPr>
            <w:r w:rsidRPr="008B1BBD">
              <w:rPr>
                <w:color w:val="000000"/>
              </w:rPr>
              <w:t>Parli</w:t>
            </w:r>
          </w:p>
        </w:tc>
        <w:tc>
          <w:tcPr>
            <w:tcW w:w="2413" w:type="dxa"/>
          </w:tcPr>
          <w:p w:rsidR="00F75358" w:rsidRPr="008B1BBD" w:rsidRDefault="00F75358" w:rsidP="004357C8">
            <w:pPr>
              <w:tabs>
                <w:tab w:val="left" w:pos="2505"/>
              </w:tabs>
              <w:jc w:val="center"/>
              <w:rPr>
                <w:color w:val="000000"/>
              </w:rPr>
            </w:pPr>
            <w:r w:rsidRPr="008B1BBD">
              <w:rPr>
                <w:color w:val="000000"/>
              </w:rPr>
              <w:t>397.4</w:t>
            </w:r>
          </w:p>
        </w:tc>
        <w:tc>
          <w:tcPr>
            <w:tcW w:w="1965" w:type="dxa"/>
          </w:tcPr>
          <w:p w:rsidR="00F75358" w:rsidRPr="008B1BBD" w:rsidRDefault="00F75358" w:rsidP="004357C8">
            <w:pPr>
              <w:tabs>
                <w:tab w:val="left" w:pos="2505"/>
              </w:tabs>
              <w:jc w:val="center"/>
              <w:rPr>
                <w:color w:val="000000"/>
              </w:rPr>
            </w:pPr>
            <w:r w:rsidRPr="008B1BBD">
              <w:rPr>
                <w:color w:val="000000"/>
              </w:rPr>
              <w:t>63584</w:t>
            </w:r>
          </w:p>
        </w:tc>
        <w:tc>
          <w:tcPr>
            <w:tcW w:w="1795" w:type="dxa"/>
          </w:tcPr>
          <w:p w:rsidR="00F75358" w:rsidRPr="008B1BBD" w:rsidRDefault="00F75358" w:rsidP="004357C8">
            <w:pPr>
              <w:tabs>
                <w:tab w:val="left" w:pos="2505"/>
              </w:tabs>
              <w:jc w:val="center"/>
              <w:rPr>
                <w:color w:val="000000"/>
              </w:rPr>
            </w:pPr>
            <w:r w:rsidRPr="008B1BBD">
              <w:rPr>
                <w:color w:val="000000"/>
              </w:rPr>
              <w:t>63%</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10</w:t>
            </w:r>
          </w:p>
        </w:tc>
        <w:tc>
          <w:tcPr>
            <w:tcW w:w="1800" w:type="dxa"/>
          </w:tcPr>
          <w:p w:rsidR="00F75358" w:rsidRPr="008B1BBD" w:rsidRDefault="00F75358" w:rsidP="004357C8">
            <w:pPr>
              <w:tabs>
                <w:tab w:val="left" w:pos="2505"/>
              </w:tabs>
              <w:rPr>
                <w:color w:val="000000"/>
              </w:rPr>
            </w:pPr>
            <w:r w:rsidRPr="008B1BBD">
              <w:rPr>
                <w:color w:val="000000"/>
              </w:rPr>
              <w:t>Dharur</w:t>
            </w:r>
          </w:p>
        </w:tc>
        <w:tc>
          <w:tcPr>
            <w:tcW w:w="2413" w:type="dxa"/>
          </w:tcPr>
          <w:p w:rsidR="00F75358" w:rsidRPr="008B1BBD" w:rsidRDefault="00F75358" w:rsidP="004357C8">
            <w:pPr>
              <w:tabs>
                <w:tab w:val="left" w:pos="2505"/>
              </w:tabs>
              <w:jc w:val="center"/>
              <w:rPr>
                <w:color w:val="000000"/>
              </w:rPr>
            </w:pPr>
            <w:r w:rsidRPr="008B1BBD">
              <w:rPr>
                <w:color w:val="000000"/>
              </w:rPr>
              <w:t>54.0</w:t>
            </w:r>
          </w:p>
        </w:tc>
        <w:tc>
          <w:tcPr>
            <w:tcW w:w="1965" w:type="dxa"/>
          </w:tcPr>
          <w:p w:rsidR="00F75358" w:rsidRPr="008B1BBD" w:rsidRDefault="00F75358" w:rsidP="004357C8">
            <w:pPr>
              <w:tabs>
                <w:tab w:val="left" w:pos="2505"/>
              </w:tabs>
              <w:jc w:val="center"/>
              <w:rPr>
                <w:color w:val="000000"/>
              </w:rPr>
            </w:pPr>
            <w:r w:rsidRPr="008B1BBD">
              <w:rPr>
                <w:color w:val="000000"/>
              </w:rPr>
              <w:t>8640</w:t>
            </w:r>
          </w:p>
        </w:tc>
        <w:tc>
          <w:tcPr>
            <w:tcW w:w="1795" w:type="dxa"/>
          </w:tcPr>
          <w:p w:rsidR="00F75358" w:rsidRPr="008B1BBD" w:rsidRDefault="00F75358" w:rsidP="004357C8">
            <w:pPr>
              <w:tabs>
                <w:tab w:val="left" w:pos="2505"/>
              </w:tabs>
              <w:jc w:val="center"/>
              <w:rPr>
                <w:color w:val="000000"/>
              </w:rPr>
            </w:pPr>
            <w:r w:rsidRPr="008B1BBD">
              <w:rPr>
                <w:color w:val="000000"/>
              </w:rPr>
              <w:t>8%</w:t>
            </w:r>
          </w:p>
        </w:tc>
      </w:tr>
      <w:tr w:rsidR="00F75358" w:rsidRPr="00DE021B">
        <w:trPr>
          <w:jc w:val="center"/>
        </w:trPr>
        <w:tc>
          <w:tcPr>
            <w:tcW w:w="1080" w:type="dxa"/>
          </w:tcPr>
          <w:p w:rsidR="00F75358" w:rsidRPr="008B1BBD" w:rsidRDefault="00F75358" w:rsidP="004357C8">
            <w:pPr>
              <w:tabs>
                <w:tab w:val="left" w:pos="3570"/>
              </w:tabs>
              <w:jc w:val="center"/>
              <w:rPr>
                <w:color w:val="000000"/>
              </w:rPr>
            </w:pPr>
            <w:r w:rsidRPr="008B1BBD">
              <w:rPr>
                <w:color w:val="000000"/>
              </w:rPr>
              <w:t>11</w:t>
            </w:r>
          </w:p>
        </w:tc>
        <w:tc>
          <w:tcPr>
            <w:tcW w:w="1800" w:type="dxa"/>
          </w:tcPr>
          <w:p w:rsidR="00F75358" w:rsidRPr="008B1BBD" w:rsidRDefault="00F75358" w:rsidP="004357C8">
            <w:pPr>
              <w:tabs>
                <w:tab w:val="left" w:pos="2505"/>
              </w:tabs>
              <w:rPr>
                <w:color w:val="000000"/>
              </w:rPr>
            </w:pPr>
            <w:r w:rsidRPr="008B1BBD">
              <w:rPr>
                <w:color w:val="000000"/>
              </w:rPr>
              <w:t>Wadwani</w:t>
            </w:r>
          </w:p>
        </w:tc>
        <w:tc>
          <w:tcPr>
            <w:tcW w:w="2413" w:type="dxa"/>
          </w:tcPr>
          <w:p w:rsidR="00F75358" w:rsidRPr="008B1BBD" w:rsidRDefault="00F75358" w:rsidP="004357C8">
            <w:pPr>
              <w:tabs>
                <w:tab w:val="left" w:pos="2505"/>
              </w:tabs>
              <w:jc w:val="center"/>
              <w:rPr>
                <w:color w:val="000000"/>
              </w:rPr>
            </w:pPr>
            <w:r w:rsidRPr="008B1BBD">
              <w:rPr>
                <w:color w:val="000000"/>
              </w:rPr>
              <w:t>1155.8</w:t>
            </w:r>
          </w:p>
        </w:tc>
        <w:tc>
          <w:tcPr>
            <w:tcW w:w="1965" w:type="dxa"/>
          </w:tcPr>
          <w:p w:rsidR="00F75358" w:rsidRPr="008B1BBD" w:rsidRDefault="00F75358" w:rsidP="004357C8">
            <w:pPr>
              <w:tabs>
                <w:tab w:val="left" w:pos="2505"/>
              </w:tabs>
              <w:jc w:val="center"/>
              <w:rPr>
                <w:color w:val="000000"/>
              </w:rPr>
            </w:pPr>
            <w:r w:rsidRPr="008B1BBD">
              <w:rPr>
                <w:color w:val="000000"/>
              </w:rPr>
              <w:t>184928</w:t>
            </w:r>
          </w:p>
        </w:tc>
        <w:tc>
          <w:tcPr>
            <w:tcW w:w="1795" w:type="dxa"/>
          </w:tcPr>
          <w:p w:rsidR="00F75358" w:rsidRPr="008B1BBD" w:rsidRDefault="00F75358" w:rsidP="004357C8">
            <w:pPr>
              <w:tabs>
                <w:tab w:val="left" w:pos="2505"/>
              </w:tabs>
              <w:jc w:val="center"/>
              <w:rPr>
                <w:color w:val="000000"/>
              </w:rPr>
            </w:pPr>
            <w:r w:rsidRPr="008B1BBD">
              <w:rPr>
                <w:color w:val="000000"/>
              </w:rPr>
              <w:t>184%</w:t>
            </w:r>
          </w:p>
        </w:tc>
      </w:tr>
    </w:tbl>
    <w:p w:rsidR="00F75358" w:rsidRPr="003F6103" w:rsidRDefault="00F75358" w:rsidP="00F75358">
      <w:pPr>
        <w:tabs>
          <w:tab w:val="left" w:pos="2505"/>
        </w:tabs>
        <w:jc w:val="center"/>
        <w:rPr>
          <w:b/>
          <w:color w:val="000000"/>
          <w:sz w:val="20"/>
          <w:szCs w:val="20"/>
        </w:rPr>
      </w:pPr>
      <w:r w:rsidRPr="003F6103">
        <w:rPr>
          <w:b/>
          <w:color w:val="000000"/>
          <w:sz w:val="20"/>
          <w:szCs w:val="20"/>
        </w:rPr>
        <w:t>Source: - District Supervisor Agricultural Office, Beed (2004-05)</w:t>
      </w:r>
    </w:p>
    <w:p w:rsidR="00F75358" w:rsidRPr="003F6103" w:rsidRDefault="00F75358" w:rsidP="00F75358">
      <w:pPr>
        <w:rPr>
          <w:b/>
          <w:color w:val="000000"/>
          <w:sz w:val="20"/>
          <w:szCs w:val="20"/>
        </w:rPr>
      </w:pPr>
    </w:p>
    <w:p w:rsidR="00F75358" w:rsidRPr="008B1BBD" w:rsidRDefault="00F75358" w:rsidP="00F75358">
      <w:pPr>
        <w:tabs>
          <w:tab w:val="left" w:pos="2460"/>
        </w:tabs>
        <w:jc w:val="center"/>
        <w:rPr>
          <w:color w:val="000000"/>
        </w:rPr>
      </w:pPr>
      <w:r w:rsidRPr="008B1BBD">
        <w:rPr>
          <w:b/>
          <w:color w:val="000000"/>
        </w:rPr>
        <w:t xml:space="preserve">Table No. </w:t>
      </w:r>
      <w:r w:rsidR="0082318F">
        <w:rPr>
          <w:b/>
          <w:color w:val="000000"/>
        </w:rPr>
        <w:t>1.</w:t>
      </w:r>
      <w:r w:rsidR="00C061EC">
        <w:rPr>
          <w:b/>
          <w:color w:val="000000"/>
        </w:rPr>
        <w:t>5</w:t>
      </w:r>
    </w:p>
    <w:p w:rsidR="00F75358" w:rsidRPr="008B1BBD" w:rsidRDefault="00F75358" w:rsidP="00F75358">
      <w:pPr>
        <w:tabs>
          <w:tab w:val="left" w:pos="2460"/>
        </w:tabs>
        <w:jc w:val="center"/>
        <w:rPr>
          <w:b/>
          <w:color w:val="000000"/>
        </w:rPr>
      </w:pPr>
      <w:r w:rsidRPr="008B1BBD">
        <w:rPr>
          <w:b/>
          <w:color w:val="000000"/>
        </w:rPr>
        <w:t>Production of cotton in Beed District</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1778"/>
        <w:gridCol w:w="2350"/>
        <w:gridCol w:w="1994"/>
        <w:gridCol w:w="1746"/>
      </w:tblGrid>
      <w:tr w:rsidR="00F75358" w:rsidRPr="008B1BBD">
        <w:trPr>
          <w:jc w:val="center"/>
        </w:trPr>
        <w:tc>
          <w:tcPr>
            <w:tcW w:w="985" w:type="dxa"/>
          </w:tcPr>
          <w:p w:rsidR="00F75358" w:rsidRPr="008B1BBD" w:rsidRDefault="00F75358" w:rsidP="004357C8">
            <w:pPr>
              <w:tabs>
                <w:tab w:val="left" w:pos="2505"/>
              </w:tabs>
              <w:jc w:val="center"/>
              <w:rPr>
                <w:b/>
                <w:color w:val="000000"/>
              </w:rPr>
            </w:pPr>
            <w:r w:rsidRPr="008B1BBD">
              <w:rPr>
                <w:b/>
                <w:color w:val="000000"/>
              </w:rPr>
              <w:t>Sr.No.</w:t>
            </w:r>
          </w:p>
        </w:tc>
        <w:tc>
          <w:tcPr>
            <w:tcW w:w="1778" w:type="dxa"/>
          </w:tcPr>
          <w:p w:rsidR="00F75358" w:rsidRPr="008B1BBD" w:rsidRDefault="00F75358" w:rsidP="004357C8">
            <w:pPr>
              <w:tabs>
                <w:tab w:val="left" w:pos="2505"/>
              </w:tabs>
              <w:jc w:val="center"/>
              <w:rPr>
                <w:b/>
                <w:color w:val="000000"/>
              </w:rPr>
            </w:pPr>
            <w:r w:rsidRPr="008B1BBD">
              <w:rPr>
                <w:b/>
                <w:color w:val="000000"/>
              </w:rPr>
              <w:t>Taluka</w:t>
            </w:r>
          </w:p>
        </w:tc>
        <w:tc>
          <w:tcPr>
            <w:tcW w:w="2350" w:type="dxa"/>
          </w:tcPr>
          <w:p w:rsidR="00F75358" w:rsidRPr="008B1BBD" w:rsidRDefault="00F75358" w:rsidP="004357C8">
            <w:pPr>
              <w:tabs>
                <w:tab w:val="left" w:pos="2505"/>
              </w:tabs>
              <w:jc w:val="center"/>
              <w:rPr>
                <w:b/>
                <w:color w:val="000000"/>
              </w:rPr>
            </w:pPr>
            <w:r w:rsidRPr="008B1BBD">
              <w:rPr>
                <w:b/>
                <w:color w:val="000000"/>
              </w:rPr>
              <w:t>Total Production</w:t>
            </w:r>
          </w:p>
          <w:p w:rsidR="00F75358" w:rsidRPr="008B1BBD" w:rsidRDefault="00F75358" w:rsidP="004357C8">
            <w:pPr>
              <w:tabs>
                <w:tab w:val="left" w:pos="2505"/>
              </w:tabs>
              <w:jc w:val="center"/>
              <w:rPr>
                <w:b/>
                <w:color w:val="000000"/>
              </w:rPr>
            </w:pPr>
            <w:r w:rsidRPr="008B1BBD">
              <w:rPr>
                <w:b/>
                <w:color w:val="000000"/>
              </w:rPr>
              <w:t>(in quintal)</w:t>
            </w:r>
          </w:p>
        </w:tc>
        <w:tc>
          <w:tcPr>
            <w:tcW w:w="1994" w:type="dxa"/>
          </w:tcPr>
          <w:p w:rsidR="00F75358" w:rsidRPr="008B1BBD" w:rsidRDefault="00F75358" w:rsidP="004357C8">
            <w:pPr>
              <w:tabs>
                <w:tab w:val="left" w:pos="2505"/>
              </w:tabs>
              <w:jc w:val="center"/>
              <w:rPr>
                <w:b/>
                <w:color w:val="000000"/>
              </w:rPr>
            </w:pPr>
            <w:r w:rsidRPr="008B1BBD">
              <w:rPr>
                <w:b/>
                <w:color w:val="000000"/>
              </w:rPr>
              <w:t>Total Sales(in bales)</w:t>
            </w:r>
          </w:p>
        </w:tc>
        <w:tc>
          <w:tcPr>
            <w:tcW w:w="1746" w:type="dxa"/>
          </w:tcPr>
          <w:p w:rsidR="00F75358" w:rsidRPr="008B1BBD" w:rsidRDefault="00F75358" w:rsidP="004357C8">
            <w:pPr>
              <w:tabs>
                <w:tab w:val="left" w:pos="2505"/>
              </w:tabs>
              <w:jc w:val="center"/>
              <w:rPr>
                <w:b/>
                <w:color w:val="000000"/>
              </w:rPr>
            </w:pPr>
            <w:r w:rsidRPr="008B1BBD">
              <w:rPr>
                <w:b/>
                <w:color w:val="000000"/>
              </w:rPr>
              <w:t>Profit Margin (%)</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1</w:t>
            </w:r>
          </w:p>
        </w:tc>
        <w:tc>
          <w:tcPr>
            <w:tcW w:w="1778" w:type="dxa"/>
          </w:tcPr>
          <w:p w:rsidR="00F75358" w:rsidRPr="008B1BBD" w:rsidRDefault="00F75358" w:rsidP="004357C8">
            <w:pPr>
              <w:tabs>
                <w:tab w:val="left" w:pos="2505"/>
              </w:tabs>
              <w:rPr>
                <w:color w:val="000000"/>
              </w:rPr>
            </w:pPr>
            <w:r w:rsidRPr="008B1BBD">
              <w:rPr>
                <w:color w:val="000000"/>
              </w:rPr>
              <w:t>Beed</w:t>
            </w:r>
          </w:p>
        </w:tc>
        <w:tc>
          <w:tcPr>
            <w:tcW w:w="2350" w:type="dxa"/>
          </w:tcPr>
          <w:p w:rsidR="00F75358" w:rsidRPr="008B1BBD" w:rsidRDefault="00F75358" w:rsidP="004357C8">
            <w:pPr>
              <w:tabs>
                <w:tab w:val="left" w:pos="2505"/>
              </w:tabs>
              <w:jc w:val="center"/>
              <w:rPr>
                <w:color w:val="000000"/>
              </w:rPr>
            </w:pPr>
            <w:r w:rsidRPr="008B1BBD">
              <w:rPr>
                <w:color w:val="000000"/>
              </w:rPr>
              <w:t>608.7</w:t>
            </w:r>
          </w:p>
        </w:tc>
        <w:tc>
          <w:tcPr>
            <w:tcW w:w="1994" w:type="dxa"/>
          </w:tcPr>
          <w:p w:rsidR="00F75358" w:rsidRPr="008B1BBD" w:rsidRDefault="00F75358" w:rsidP="004357C8">
            <w:pPr>
              <w:tabs>
                <w:tab w:val="left" w:pos="2505"/>
              </w:tabs>
              <w:jc w:val="center"/>
              <w:rPr>
                <w:color w:val="000000"/>
              </w:rPr>
            </w:pPr>
            <w:r w:rsidRPr="008B1BBD">
              <w:rPr>
                <w:color w:val="000000"/>
              </w:rPr>
              <w:t>100435.5</w:t>
            </w:r>
          </w:p>
        </w:tc>
        <w:tc>
          <w:tcPr>
            <w:tcW w:w="1746" w:type="dxa"/>
          </w:tcPr>
          <w:p w:rsidR="00F75358" w:rsidRPr="008B1BBD" w:rsidRDefault="00F75358" w:rsidP="004357C8">
            <w:pPr>
              <w:tabs>
                <w:tab w:val="left" w:pos="2505"/>
              </w:tabs>
              <w:jc w:val="center"/>
              <w:rPr>
                <w:color w:val="000000"/>
              </w:rPr>
            </w:pPr>
            <w:r w:rsidRPr="008B1BBD">
              <w:rPr>
                <w:color w:val="000000"/>
              </w:rPr>
              <w:t>100%</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2</w:t>
            </w:r>
          </w:p>
        </w:tc>
        <w:tc>
          <w:tcPr>
            <w:tcW w:w="1778" w:type="dxa"/>
          </w:tcPr>
          <w:p w:rsidR="00F75358" w:rsidRPr="008B1BBD" w:rsidRDefault="00F75358" w:rsidP="004357C8">
            <w:pPr>
              <w:tabs>
                <w:tab w:val="left" w:pos="2505"/>
              </w:tabs>
              <w:rPr>
                <w:color w:val="000000"/>
              </w:rPr>
            </w:pPr>
            <w:r w:rsidRPr="008B1BBD">
              <w:rPr>
                <w:color w:val="000000"/>
              </w:rPr>
              <w:t>Patoda</w:t>
            </w:r>
          </w:p>
        </w:tc>
        <w:tc>
          <w:tcPr>
            <w:tcW w:w="2350" w:type="dxa"/>
          </w:tcPr>
          <w:p w:rsidR="00F75358" w:rsidRPr="008B1BBD" w:rsidRDefault="00F75358" w:rsidP="004357C8">
            <w:pPr>
              <w:tabs>
                <w:tab w:val="left" w:pos="2505"/>
              </w:tabs>
              <w:jc w:val="center"/>
              <w:rPr>
                <w:color w:val="000000"/>
              </w:rPr>
            </w:pPr>
            <w:r w:rsidRPr="008B1BBD">
              <w:rPr>
                <w:color w:val="000000"/>
              </w:rPr>
              <w:t>990.7</w:t>
            </w:r>
          </w:p>
        </w:tc>
        <w:tc>
          <w:tcPr>
            <w:tcW w:w="1994" w:type="dxa"/>
          </w:tcPr>
          <w:p w:rsidR="00F75358" w:rsidRPr="008B1BBD" w:rsidRDefault="00F75358" w:rsidP="004357C8">
            <w:pPr>
              <w:tabs>
                <w:tab w:val="left" w:pos="2505"/>
              </w:tabs>
              <w:jc w:val="center"/>
              <w:rPr>
                <w:color w:val="000000"/>
              </w:rPr>
            </w:pPr>
            <w:r w:rsidRPr="008B1BBD">
              <w:rPr>
                <w:color w:val="000000"/>
              </w:rPr>
              <w:t>163465.5</w:t>
            </w:r>
          </w:p>
        </w:tc>
        <w:tc>
          <w:tcPr>
            <w:tcW w:w="1746" w:type="dxa"/>
          </w:tcPr>
          <w:p w:rsidR="00F75358" w:rsidRPr="008B1BBD" w:rsidRDefault="00F75358" w:rsidP="004357C8">
            <w:pPr>
              <w:tabs>
                <w:tab w:val="left" w:pos="2505"/>
              </w:tabs>
              <w:jc w:val="center"/>
              <w:rPr>
                <w:color w:val="000000"/>
              </w:rPr>
            </w:pPr>
            <w:r w:rsidRPr="008B1BBD">
              <w:rPr>
                <w:color w:val="000000"/>
              </w:rPr>
              <w:t>163%</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3</w:t>
            </w:r>
          </w:p>
        </w:tc>
        <w:tc>
          <w:tcPr>
            <w:tcW w:w="1778" w:type="dxa"/>
          </w:tcPr>
          <w:p w:rsidR="00F75358" w:rsidRPr="008B1BBD" w:rsidRDefault="00F75358" w:rsidP="004357C8">
            <w:pPr>
              <w:tabs>
                <w:tab w:val="left" w:pos="2505"/>
              </w:tabs>
              <w:rPr>
                <w:color w:val="000000"/>
              </w:rPr>
            </w:pPr>
            <w:r w:rsidRPr="008B1BBD">
              <w:rPr>
                <w:color w:val="000000"/>
              </w:rPr>
              <w:t>Shirur(Kasar)</w:t>
            </w:r>
          </w:p>
        </w:tc>
        <w:tc>
          <w:tcPr>
            <w:tcW w:w="2350" w:type="dxa"/>
          </w:tcPr>
          <w:p w:rsidR="00F75358" w:rsidRPr="008B1BBD" w:rsidRDefault="00F75358" w:rsidP="004357C8">
            <w:pPr>
              <w:tabs>
                <w:tab w:val="left" w:pos="2505"/>
              </w:tabs>
              <w:jc w:val="center"/>
              <w:rPr>
                <w:color w:val="000000"/>
              </w:rPr>
            </w:pPr>
            <w:r w:rsidRPr="008B1BBD">
              <w:rPr>
                <w:color w:val="000000"/>
              </w:rPr>
              <w:t>987.2</w:t>
            </w:r>
          </w:p>
        </w:tc>
        <w:tc>
          <w:tcPr>
            <w:tcW w:w="1994" w:type="dxa"/>
          </w:tcPr>
          <w:p w:rsidR="00F75358" w:rsidRPr="008B1BBD" w:rsidRDefault="00F75358" w:rsidP="004357C8">
            <w:pPr>
              <w:tabs>
                <w:tab w:val="left" w:pos="2505"/>
              </w:tabs>
              <w:jc w:val="center"/>
              <w:rPr>
                <w:color w:val="000000"/>
              </w:rPr>
            </w:pPr>
            <w:r w:rsidRPr="008B1BBD">
              <w:rPr>
                <w:color w:val="000000"/>
              </w:rPr>
              <w:t>162888</w:t>
            </w:r>
          </w:p>
        </w:tc>
        <w:tc>
          <w:tcPr>
            <w:tcW w:w="1746" w:type="dxa"/>
          </w:tcPr>
          <w:p w:rsidR="00F75358" w:rsidRPr="008B1BBD" w:rsidRDefault="00F75358" w:rsidP="004357C8">
            <w:pPr>
              <w:tabs>
                <w:tab w:val="left" w:pos="2505"/>
              </w:tabs>
              <w:jc w:val="center"/>
              <w:rPr>
                <w:color w:val="000000"/>
              </w:rPr>
            </w:pPr>
            <w:r w:rsidRPr="008B1BBD">
              <w:rPr>
                <w:color w:val="000000"/>
              </w:rPr>
              <w:t>162%</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4</w:t>
            </w:r>
          </w:p>
        </w:tc>
        <w:tc>
          <w:tcPr>
            <w:tcW w:w="1778" w:type="dxa"/>
          </w:tcPr>
          <w:p w:rsidR="00F75358" w:rsidRPr="008B1BBD" w:rsidRDefault="00F75358" w:rsidP="004357C8">
            <w:pPr>
              <w:tabs>
                <w:tab w:val="left" w:pos="2505"/>
              </w:tabs>
              <w:rPr>
                <w:color w:val="000000"/>
              </w:rPr>
            </w:pPr>
            <w:r w:rsidRPr="008B1BBD">
              <w:rPr>
                <w:color w:val="000000"/>
              </w:rPr>
              <w:t>Ashti</w:t>
            </w:r>
          </w:p>
        </w:tc>
        <w:tc>
          <w:tcPr>
            <w:tcW w:w="2350" w:type="dxa"/>
          </w:tcPr>
          <w:p w:rsidR="00F75358" w:rsidRPr="008B1BBD" w:rsidRDefault="00F75358" w:rsidP="004357C8">
            <w:pPr>
              <w:tabs>
                <w:tab w:val="left" w:pos="2505"/>
              </w:tabs>
              <w:jc w:val="center"/>
              <w:rPr>
                <w:color w:val="000000"/>
              </w:rPr>
            </w:pPr>
            <w:r w:rsidRPr="008B1BBD">
              <w:rPr>
                <w:color w:val="000000"/>
              </w:rPr>
              <w:t>255.0</w:t>
            </w:r>
          </w:p>
        </w:tc>
        <w:tc>
          <w:tcPr>
            <w:tcW w:w="1994" w:type="dxa"/>
          </w:tcPr>
          <w:p w:rsidR="00F75358" w:rsidRPr="008B1BBD" w:rsidRDefault="00F75358" w:rsidP="004357C8">
            <w:pPr>
              <w:tabs>
                <w:tab w:val="left" w:pos="2505"/>
              </w:tabs>
              <w:jc w:val="center"/>
              <w:rPr>
                <w:color w:val="000000"/>
              </w:rPr>
            </w:pPr>
            <w:r w:rsidRPr="008B1BBD">
              <w:rPr>
                <w:color w:val="000000"/>
              </w:rPr>
              <w:t>42075</w:t>
            </w:r>
          </w:p>
        </w:tc>
        <w:tc>
          <w:tcPr>
            <w:tcW w:w="1746" w:type="dxa"/>
          </w:tcPr>
          <w:p w:rsidR="00F75358" w:rsidRPr="008B1BBD" w:rsidRDefault="00F75358" w:rsidP="004357C8">
            <w:pPr>
              <w:tabs>
                <w:tab w:val="left" w:pos="2505"/>
              </w:tabs>
              <w:jc w:val="center"/>
              <w:rPr>
                <w:color w:val="000000"/>
              </w:rPr>
            </w:pPr>
            <w:r w:rsidRPr="008B1BBD">
              <w:rPr>
                <w:color w:val="000000"/>
              </w:rPr>
              <w:t>42%</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5</w:t>
            </w:r>
          </w:p>
        </w:tc>
        <w:tc>
          <w:tcPr>
            <w:tcW w:w="1778" w:type="dxa"/>
          </w:tcPr>
          <w:p w:rsidR="00F75358" w:rsidRPr="008B1BBD" w:rsidRDefault="00F75358" w:rsidP="004357C8">
            <w:pPr>
              <w:tabs>
                <w:tab w:val="left" w:pos="2505"/>
              </w:tabs>
              <w:rPr>
                <w:color w:val="000000"/>
              </w:rPr>
            </w:pPr>
            <w:r w:rsidRPr="008B1BBD">
              <w:rPr>
                <w:color w:val="000000"/>
              </w:rPr>
              <w:t>Georai</w:t>
            </w:r>
          </w:p>
        </w:tc>
        <w:tc>
          <w:tcPr>
            <w:tcW w:w="2350" w:type="dxa"/>
          </w:tcPr>
          <w:p w:rsidR="00F75358" w:rsidRPr="008B1BBD" w:rsidRDefault="00F75358" w:rsidP="004357C8">
            <w:pPr>
              <w:tabs>
                <w:tab w:val="left" w:pos="2505"/>
              </w:tabs>
              <w:jc w:val="center"/>
              <w:rPr>
                <w:color w:val="000000"/>
              </w:rPr>
            </w:pPr>
            <w:r w:rsidRPr="008B1BBD">
              <w:rPr>
                <w:color w:val="000000"/>
              </w:rPr>
              <w:t>701.3</w:t>
            </w:r>
          </w:p>
        </w:tc>
        <w:tc>
          <w:tcPr>
            <w:tcW w:w="1994" w:type="dxa"/>
          </w:tcPr>
          <w:p w:rsidR="00F75358" w:rsidRPr="008B1BBD" w:rsidRDefault="00F75358" w:rsidP="004357C8">
            <w:pPr>
              <w:tabs>
                <w:tab w:val="left" w:pos="2505"/>
              </w:tabs>
              <w:jc w:val="center"/>
              <w:rPr>
                <w:color w:val="000000"/>
              </w:rPr>
            </w:pPr>
            <w:r w:rsidRPr="008B1BBD">
              <w:rPr>
                <w:color w:val="000000"/>
              </w:rPr>
              <w:t>115714.5</w:t>
            </w:r>
          </w:p>
        </w:tc>
        <w:tc>
          <w:tcPr>
            <w:tcW w:w="1746" w:type="dxa"/>
          </w:tcPr>
          <w:p w:rsidR="00F75358" w:rsidRPr="008B1BBD" w:rsidRDefault="00F75358" w:rsidP="004357C8">
            <w:pPr>
              <w:tabs>
                <w:tab w:val="left" w:pos="2505"/>
              </w:tabs>
              <w:jc w:val="center"/>
              <w:rPr>
                <w:color w:val="000000"/>
              </w:rPr>
            </w:pPr>
            <w:r w:rsidRPr="008B1BBD">
              <w:rPr>
                <w:color w:val="000000"/>
              </w:rPr>
              <w:t>115%</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6</w:t>
            </w:r>
          </w:p>
        </w:tc>
        <w:tc>
          <w:tcPr>
            <w:tcW w:w="1778" w:type="dxa"/>
          </w:tcPr>
          <w:p w:rsidR="00F75358" w:rsidRPr="008B1BBD" w:rsidRDefault="00F75358" w:rsidP="004357C8">
            <w:pPr>
              <w:tabs>
                <w:tab w:val="left" w:pos="2505"/>
              </w:tabs>
              <w:rPr>
                <w:color w:val="000000"/>
              </w:rPr>
            </w:pPr>
            <w:r w:rsidRPr="008B1BBD">
              <w:rPr>
                <w:color w:val="000000"/>
              </w:rPr>
              <w:t>Majalgaon</w:t>
            </w:r>
          </w:p>
        </w:tc>
        <w:tc>
          <w:tcPr>
            <w:tcW w:w="2350" w:type="dxa"/>
          </w:tcPr>
          <w:p w:rsidR="00F75358" w:rsidRPr="008B1BBD" w:rsidRDefault="00F75358" w:rsidP="004357C8">
            <w:pPr>
              <w:tabs>
                <w:tab w:val="left" w:pos="2505"/>
              </w:tabs>
              <w:jc w:val="center"/>
              <w:rPr>
                <w:color w:val="000000"/>
              </w:rPr>
            </w:pPr>
            <w:r w:rsidRPr="008B1BBD">
              <w:rPr>
                <w:color w:val="000000"/>
              </w:rPr>
              <w:t>1024.6</w:t>
            </w:r>
          </w:p>
        </w:tc>
        <w:tc>
          <w:tcPr>
            <w:tcW w:w="1994" w:type="dxa"/>
          </w:tcPr>
          <w:p w:rsidR="00F75358" w:rsidRPr="008B1BBD" w:rsidRDefault="00F75358" w:rsidP="004357C8">
            <w:pPr>
              <w:tabs>
                <w:tab w:val="left" w:pos="2505"/>
              </w:tabs>
              <w:jc w:val="center"/>
              <w:rPr>
                <w:color w:val="000000"/>
              </w:rPr>
            </w:pPr>
            <w:r w:rsidRPr="008B1BBD">
              <w:rPr>
                <w:color w:val="000000"/>
              </w:rPr>
              <w:t>169059</w:t>
            </w:r>
          </w:p>
        </w:tc>
        <w:tc>
          <w:tcPr>
            <w:tcW w:w="1746" w:type="dxa"/>
          </w:tcPr>
          <w:p w:rsidR="00F75358" w:rsidRPr="008B1BBD" w:rsidRDefault="00F75358" w:rsidP="004357C8">
            <w:pPr>
              <w:tabs>
                <w:tab w:val="left" w:pos="2505"/>
              </w:tabs>
              <w:jc w:val="center"/>
              <w:rPr>
                <w:color w:val="000000"/>
              </w:rPr>
            </w:pPr>
            <w:r w:rsidRPr="008B1BBD">
              <w:rPr>
                <w:color w:val="000000"/>
              </w:rPr>
              <w:t>169%</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7</w:t>
            </w:r>
          </w:p>
        </w:tc>
        <w:tc>
          <w:tcPr>
            <w:tcW w:w="1778" w:type="dxa"/>
          </w:tcPr>
          <w:p w:rsidR="00F75358" w:rsidRPr="008B1BBD" w:rsidRDefault="00F75358" w:rsidP="004357C8">
            <w:pPr>
              <w:tabs>
                <w:tab w:val="left" w:pos="2505"/>
              </w:tabs>
              <w:rPr>
                <w:color w:val="000000"/>
              </w:rPr>
            </w:pPr>
            <w:r w:rsidRPr="008B1BBD">
              <w:rPr>
                <w:color w:val="000000"/>
              </w:rPr>
              <w:t>Ambajogai</w:t>
            </w:r>
          </w:p>
        </w:tc>
        <w:tc>
          <w:tcPr>
            <w:tcW w:w="2350" w:type="dxa"/>
          </w:tcPr>
          <w:p w:rsidR="00F75358" w:rsidRPr="008B1BBD" w:rsidRDefault="00F75358" w:rsidP="004357C8">
            <w:pPr>
              <w:tabs>
                <w:tab w:val="left" w:pos="2505"/>
              </w:tabs>
              <w:jc w:val="center"/>
              <w:rPr>
                <w:color w:val="000000"/>
              </w:rPr>
            </w:pPr>
            <w:r w:rsidRPr="008B1BBD">
              <w:rPr>
                <w:color w:val="000000"/>
              </w:rPr>
              <w:t>0.0</w:t>
            </w:r>
          </w:p>
        </w:tc>
        <w:tc>
          <w:tcPr>
            <w:tcW w:w="1994" w:type="dxa"/>
          </w:tcPr>
          <w:p w:rsidR="00F75358" w:rsidRPr="008B1BBD" w:rsidRDefault="00F75358" w:rsidP="004357C8">
            <w:pPr>
              <w:tabs>
                <w:tab w:val="left" w:pos="2505"/>
              </w:tabs>
              <w:jc w:val="center"/>
              <w:rPr>
                <w:color w:val="000000"/>
              </w:rPr>
            </w:pPr>
            <w:r w:rsidRPr="008B1BBD">
              <w:rPr>
                <w:color w:val="000000"/>
              </w:rPr>
              <w:t>0</w:t>
            </w:r>
          </w:p>
        </w:tc>
        <w:tc>
          <w:tcPr>
            <w:tcW w:w="1746" w:type="dxa"/>
          </w:tcPr>
          <w:p w:rsidR="00F75358" w:rsidRPr="008B1BBD" w:rsidRDefault="00F75358" w:rsidP="004357C8">
            <w:pPr>
              <w:tabs>
                <w:tab w:val="left" w:pos="2505"/>
              </w:tabs>
              <w:jc w:val="center"/>
              <w:rPr>
                <w:color w:val="000000"/>
              </w:rPr>
            </w:pPr>
            <w:r w:rsidRPr="008B1BBD">
              <w:rPr>
                <w:color w:val="000000"/>
              </w:rPr>
              <w:t>0%</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8</w:t>
            </w:r>
          </w:p>
        </w:tc>
        <w:tc>
          <w:tcPr>
            <w:tcW w:w="1778" w:type="dxa"/>
          </w:tcPr>
          <w:p w:rsidR="00F75358" w:rsidRPr="008B1BBD" w:rsidRDefault="00F75358" w:rsidP="004357C8">
            <w:pPr>
              <w:tabs>
                <w:tab w:val="left" w:pos="2505"/>
              </w:tabs>
              <w:rPr>
                <w:color w:val="000000"/>
              </w:rPr>
            </w:pPr>
            <w:r w:rsidRPr="008B1BBD">
              <w:rPr>
                <w:color w:val="000000"/>
              </w:rPr>
              <w:t>Kaij</w:t>
            </w:r>
          </w:p>
        </w:tc>
        <w:tc>
          <w:tcPr>
            <w:tcW w:w="2350" w:type="dxa"/>
          </w:tcPr>
          <w:p w:rsidR="00F75358" w:rsidRPr="008B1BBD" w:rsidRDefault="00F75358" w:rsidP="004357C8">
            <w:pPr>
              <w:tabs>
                <w:tab w:val="left" w:pos="2505"/>
              </w:tabs>
              <w:jc w:val="center"/>
              <w:rPr>
                <w:color w:val="000000"/>
              </w:rPr>
            </w:pPr>
            <w:r w:rsidRPr="008B1BBD">
              <w:rPr>
                <w:color w:val="000000"/>
              </w:rPr>
              <w:t>481.8</w:t>
            </w:r>
          </w:p>
        </w:tc>
        <w:tc>
          <w:tcPr>
            <w:tcW w:w="1994" w:type="dxa"/>
          </w:tcPr>
          <w:p w:rsidR="00F75358" w:rsidRPr="008B1BBD" w:rsidRDefault="00F75358" w:rsidP="004357C8">
            <w:pPr>
              <w:tabs>
                <w:tab w:val="left" w:pos="2505"/>
              </w:tabs>
              <w:jc w:val="center"/>
              <w:rPr>
                <w:color w:val="000000"/>
              </w:rPr>
            </w:pPr>
            <w:r w:rsidRPr="008B1BBD">
              <w:rPr>
                <w:color w:val="000000"/>
              </w:rPr>
              <w:t>79497</w:t>
            </w:r>
          </w:p>
        </w:tc>
        <w:tc>
          <w:tcPr>
            <w:tcW w:w="1746" w:type="dxa"/>
          </w:tcPr>
          <w:p w:rsidR="00F75358" w:rsidRPr="008B1BBD" w:rsidRDefault="00F75358" w:rsidP="004357C8">
            <w:pPr>
              <w:tabs>
                <w:tab w:val="left" w:pos="2505"/>
              </w:tabs>
              <w:jc w:val="center"/>
              <w:rPr>
                <w:color w:val="000000"/>
              </w:rPr>
            </w:pPr>
            <w:r w:rsidRPr="008B1BBD">
              <w:rPr>
                <w:color w:val="000000"/>
              </w:rPr>
              <w:t>79%</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9</w:t>
            </w:r>
          </w:p>
        </w:tc>
        <w:tc>
          <w:tcPr>
            <w:tcW w:w="1778" w:type="dxa"/>
          </w:tcPr>
          <w:p w:rsidR="00F75358" w:rsidRPr="008B1BBD" w:rsidRDefault="00F75358" w:rsidP="004357C8">
            <w:pPr>
              <w:tabs>
                <w:tab w:val="left" w:pos="2505"/>
              </w:tabs>
              <w:rPr>
                <w:color w:val="000000"/>
              </w:rPr>
            </w:pPr>
            <w:r w:rsidRPr="008B1BBD">
              <w:rPr>
                <w:color w:val="000000"/>
              </w:rPr>
              <w:t>Parli</w:t>
            </w:r>
          </w:p>
        </w:tc>
        <w:tc>
          <w:tcPr>
            <w:tcW w:w="2350" w:type="dxa"/>
          </w:tcPr>
          <w:p w:rsidR="00F75358" w:rsidRPr="008B1BBD" w:rsidRDefault="00F75358" w:rsidP="004357C8">
            <w:pPr>
              <w:tabs>
                <w:tab w:val="left" w:pos="2505"/>
              </w:tabs>
              <w:jc w:val="center"/>
              <w:rPr>
                <w:color w:val="000000"/>
              </w:rPr>
            </w:pPr>
            <w:r w:rsidRPr="008B1BBD">
              <w:rPr>
                <w:color w:val="000000"/>
              </w:rPr>
              <w:t>324.9</w:t>
            </w:r>
          </w:p>
        </w:tc>
        <w:tc>
          <w:tcPr>
            <w:tcW w:w="1994" w:type="dxa"/>
          </w:tcPr>
          <w:p w:rsidR="00F75358" w:rsidRPr="008B1BBD" w:rsidRDefault="00F75358" w:rsidP="004357C8">
            <w:pPr>
              <w:tabs>
                <w:tab w:val="left" w:pos="2505"/>
              </w:tabs>
              <w:jc w:val="center"/>
              <w:rPr>
                <w:color w:val="000000"/>
              </w:rPr>
            </w:pPr>
            <w:r w:rsidRPr="008B1BBD">
              <w:rPr>
                <w:color w:val="000000"/>
              </w:rPr>
              <w:t>53608.5</w:t>
            </w:r>
          </w:p>
        </w:tc>
        <w:tc>
          <w:tcPr>
            <w:tcW w:w="1746" w:type="dxa"/>
          </w:tcPr>
          <w:p w:rsidR="00F75358" w:rsidRPr="008B1BBD" w:rsidRDefault="00F75358" w:rsidP="004357C8">
            <w:pPr>
              <w:tabs>
                <w:tab w:val="left" w:pos="2505"/>
              </w:tabs>
              <w:jc w:val="center"/>
              <w:rPr>
                <w:color w:val="000000"/>
              </w:rPr>
            </w:pPr>
            <w:r w:rsidRPr="008B1BBD">
              <w:rPr>
                <w:color w:val="000000"/>
              </w:rPr>
              <w:t>53%</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10</w:t>
            </w:r>
          </w:p>
        </w:tc>
        <w:tc>
          <w:tcPr>
            <w:tcW w:w="1778" w:type="dxa"/>
          </w:tcPr>
          <w:p w:rsidR="00F75358" w:rsidRPr="008B1BBD" w:rsidRDefault="00F75358" w:rsidP="004357C8">
            <w:pPr>
              <w:tabs>
                <w:tab w:val="left" w:pos="2505"/>
              </w:tabs>
              <w:rPr>
                <w:color w:val="000000"/>
              </w:rPr>
            </w:pPr>
            <w:r w:rsidRPr="008B1BBD">
              <w:rPr>
                <w:color w:val="000000"/>
              </w:rPr>
              <w:t>Dharur</w:t>
            </w:r>
          </w:p>
        </w:tc>
        <w:tc>
          <w:tcPr>
            <w:tcW w:w="2350" w:type="dxa"/>
          </w:tcPr>
          <w:p w:rsidR="00F75358" w:rsidRPr="008B1BBD" w:rsidRDefault="00F75358" w:rsidP="004357C8">
            <w:pPr>
              <w:tabs>
                <w:tab w:val="left" w:pos="2505"/>
              </w:tabs>
              <w:jc w:val="center"/>
              <w:rPr>
                <w:color w:val="000000"/>
              </w:rPr>
            </w:pPr>
            <w:r w:rsidRPr="008B1BBD">
              <w:rPr>
                <w:color w:val="000000"/>
              </w:rPr>
              <w:t>542.5</w:t>
            </w:r>
          </w:p>
        </w:tc>
        <w:tc>
          <w:tcPr>
            <w:tcW w:w="1994" w:type="dxa"/>
          </w:tcPr>
          <w:p w:rsidR="00F75358" w:rsidRPr="008B1BBD" w:rsidRDefault="00F75358" w:rsidP="004357C8">
            <w:pPr>
              <w:tabs>
                <w:tab w:val="left" w:pos="2505"/>
              </w:tabs>
              <w:jc w:val="center"/>
              <w:rPr>
                <w:color w:val="000000"/>
              </w:rPr>
            </w:pPr>
            <w:r w:rsidRPr="008B1BBD">
              <w:rPr>
                <w:color w:val="000000"/>
              </w:rPr>
              <w:t>89512.5</w:t>
            </w:r>
          </w:p>
        </w:tc>
        <w:tc>
          <w:tcPr>
            <w:tcW w:w="1746" w:type="dxa"/>
          </w:tcPr>
          <w:p w:rsidR="00F75358" w:rsidRPr="008B1BBD" w:rsidRDefault="00F75358" w:rsidP="004357C8">
            <w:pPr>
              <w:tabs>
                <w:tab w:val="left" w:pos="2505"/>
              </w:tabs>
              <w:jc w:val="center"/>
              <w:rPr>
                <w:color w:val="000000"/>
              </w:rPr>
            </w:pPr>
            <w:r w:rsidRPr="008B1BBD">
              <w:rPr>
                <w:color w:val="000000"/>
              </w:rPr>
              <w:t>89%</w:t>
            </w:r>
          </w:p>
        </w:tc>
      </w:tr>
      <w:tr w:rsidR="00F75358" w:rsidRPr="008B1BBD">
        <w:trPr>
          <w:jc w:val="center"/>
        </w:trPr>
        <w:tc>
          <w:tcPr>
            <w:tcW w:w="985" w:type="dxa"/>
          </w:tcPr>
          <w:p w:rsidR="00F75358" w:rsidRPr="008B1BBD" w:rsidRDefault="00F75358" w:rsidP="004357C8">
            <w:pPr>
              <w:tabs>
                <w:tab w:val="left" w:pos="3570"/>
              </w:tabs>
              <w:jc w:val="center"/>
              <w:rPr>
                <w:color w:val="000000"/>
              </w:rPr>
            </w:pPr>
            <w:r w:rsidRPr="008B1BBD">
              <w:rPr>
                <w:color w:val="000000"/>
              </w:rPr>
              <w:t>11</w:t>
            </w:r>
          </w:p>
        </w:tc>
        <w:tc>
          <w:tcPr>
            <w:tcW w:w="1778" w:type="dxa"/>
          </w:tcPr>
          <w:p w:rsidR="00F75358" w:rsidRPr="008B1BBD" w:rsidRDefault="00F75358" w:rsidP="004357C8">
            <w:pPr>
              <w:tabs>
                <w:tab w:val="left" w:pos="2505"/>
              </w:tabs>
              <w:rPr>
                <w:color w:val="000000"/>
              </w:rPr>
            </w:pPr>
            <w:r w:rsidRPr="008B1BBD">
              <w:rPr>
                <w:color w:val="000000"/>
              </w:rPr>
              <w:t>Wadwani</w:t>
            </w:r>
          </w:p>
        </w:tc>
        <w:tc>
          <w:tcPr>
            <w:tcW w:w="2350" w:type="dxa"/>
          </w:tcPr>
          <w:p w:rsidR="00F75358" w:rsidRPr="008B1BBD" w:rsidRDefault="00F75358" w:rsidP="004357C8">
            <w:pPr>
              <w:tabs>
                <w:tab w:val="left" w:pos="2505"/>
              </w:tabs>
              <w:jc w:val="center"/>
              <w:rPr>
                <w:color w:val="000000"/>
              </w:rPr>
            </w:pPr>
            <w:r w:rsidRPr="008B1BBD">
              <w:rPr>
                <w:color w:val="000000"/>
              </w:rPr>
              <w:t>529.0</w:t>
            </w:r>
          </w:p>
        </w:tc>
        <w:tc>
          <w:tcPr>
            <w:tcW w:w="1994" w:type="dxa"/>
          </w:tcPr>
          <w:p w:rsidR="00F75358" w:rsidRPr="008B1BBD" w:rsidRDefault="00F75358" w:rsidP="004357C8">
            <w:pPr>
              <w:tabs>
                <w:tab w:val="left" w:pos="2505"/>
              </w:tabs>
              <w:jc w:val="center"/>
              <w:rPr>
                <w:color w:val="000000"/>
              </w:rPr>
            </w:pPr>
            <w:r w:rsidRPr="008B1BBD">
              <w:rPr>
                <w:color w:val="000000"/>
              </w:rPr>
              <w:t>87285</w:t>
            </w:r>
          </w:p>
        </w:tc>
        <w:tc>
          <w:tcPr>
            <w:tcW w:w="1746" w:type="dxa"/>
          </w:tcPr>
          <w:p w:rsidR="00F75358" w:rsidRPr="008B1BBD" w:rsidRDefault="00F75358" w:rsidP="004357C8">
            <w:pPr>
              <w:tabs>
                <w:tab w:val="left" w:pos="2505"/>
              </w:tabs>
              <w:jc w:val="center"/>
              <w:rPr>
                <w:color w:val="000000"/>
              </w:rPr>
            </w:pPr>
            <w:r w:rsidRPr="008B1BBD">
              <w:rPr>
                <w:color w:val="000000"/>
              </w:rPr>
              <w:t>87%</w:t>
            </w:r>
          </w:p>
        </w:tc>
      </w:tr>
    </w:tbl>
    <w:p w:rsidR="00F75358" w:rsidRPr="008B1BBD" w:rsidRDefault="00F75358" w:rsidP="00F75358">
      <w:pPr>
        <w:tabs>
          <w:tab w:val="left" w:pos="2505"/>
        </w:tabs>
        <w:spacing w:line="360" w:lineRule="auto"/>
        <w:jc w:val="center"/>
        <w:rPr>
          <w:b/>
          <w:color w:val="000000"/>
        </w:rPr>
      </w:pPr>
      <w:r w:rsidRPr="008B1BBD">
        <w:rPr>
          <w:b/>
          <w:color w:val="000000"/>
        </w:rPr>
        <w:lastRenderedPageBreak/>
        <w:t>Source: - District Supervisor Agricultural Office, Beed (2005-06)</w:t>
      </w:r>
    </w:p>
    <w:p w:rsidR="008C584C" w:rsidRPr="002200B8" w:rsidRDefault="00F75358" w:rsidP="0082318F">
      <w:pPr>
        <w:jc w:val="both"/>
        <w:rPr>
          <w:color w:val="000000"/>
          <w:sz w:val="22"/>
          <w:szCs w:val="22"/>
        </w:rPr>
      </w:pPr>
      <w:r w:rsidRPr="008B1BBD">
        <w:rPr>
          <w:color w:val="000000"/>
        </w:rPr>
        <w:tab/>
      </w:r>
      <w:r w:rsidR="0082318F">
        <w:rPr>
          <w:color w:val="000000"/>
        </w:rPr>
        <w:t xml:space="preserve">                                                 </w:t>
      </w:r>
      <w:r w:rsidR="008C584C" w:rsidRPr="002200B8">
        <w:rPr>
          <w:b/>
          <w:color w:val="000000"/>
          <w:sz w:val="22"/>
          <w:szCs w:val="22"/>
        </w:rPr>
        <w:t>Table No.</w:t>
      </w:r>
      <w:r w:rsidR="008C584C">
        <w:rPr>
          <w:b/>
          <w:color w:val="000000"/>
          <w:sz w:val="22"/>
          <w:szCs w:val="22"/>
        </w:rPr>
        <w:t>1.</w:t>
      </w:r>
      <w:r w:rsidR="00C061EC">
        <w:rPr>
          <w:b/>
          <w:color w:val="000000"/>
          <w:sz w:val="22"/>
          <w:szCs w:val="22"/>
        </w:rPr>
        <w:t>6</w:t>
      </w:r>
    </w:p>
    <w:p w:rsidR="008C584C" w:rsidRPr="002200B8" w:rsidRDefault="008C584C" w:rsidP="008C584C">
      <w:pPr>
        <w:tabs>
          <w:tab w:val="left" w:pos="2460"/>
        </w:tabs>
        <w:jc w:val="center"/>
        <w:rPr>
          <w:b/>
          <w:color w:val="000000"/>
          <w:sz w:val="22"/>
          <w:szCs w:val="22"/>
        </w:rPr>
      </w:pPr>
      <w:r w:rsidRPr="002200B8">
        <w:rPr>
          <w:b/>
          <w:color w:val="000000"/>
          <w:sz w:val="22"/>
          <w:szCs w:val="22"/>
        </w:rPr>
        <w:t>Production of cotton in Beed District</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1768"/>
        <w:gridCol w:w="2411"/>
        <w:gridCol w:w="1620"/>
        <w:gridCol w:w="1795"/>
      </w:tblGrid>
      <w:tr w:rsidR="008C584C" w:rsidRPr="002200B8">
        <w:trPr>
          <w:jc w:val="center"/>
        </w:trPr>
        <w:tc>
          <w:tcPr>
            <w:tcW w:w="982" w:type="dxa"/>
          </w:tcPr>
          <w:p w:rsidR="008C584C" w:rsidRPr="002200B8" w:rsidRDefault="008C584C" w:rsidP="004357C8">
            <w:pPr>
              <w:tabs>
                <w:tab w:val="left" w:pos="2505"/>
              </w:tabs>
              <w:jc w:val="center"/>
              <w:rPr>
                <w:b/>
                <w:color w:val="000000"/>
                <w:sz w:val="22"/>
                <w:szCs w:val="22"/>
              </w:rPr>
            </w:pPr>
            <w:r w:rsidRPr="002200B8">
              <w:rPr>
                <w:b/>
                <w:color w:val="000000"/>
                <w:sz w:val="22"/>
                <w:szCs w:val="22"/>
              </w:rPr>
              <w:t>Sr.No.</w:t>
            </w:r>
          </w:p>
        </w:tc>
        <w:tc>
          <w:tcPr>
            <w:tcW w:w="1768" w:type="dxa"/>
          </w:tcPr>
          <w:p w:rsidR="008C584C" w:rsidRPr="002200B8" w:rsidRDefault="008C584C" w:rsidP="004357C8">
            <w:pPr>
              <w:tabs>
                <w:tab w:val="left" w:pos="2505"/>
              </w:tabs>
              <w:jc w:val="center"/>
              <w:rPr>
                <w:b/>
                <w:color w:val="000000"/>
                <w:sz w:val="22"/>
                <w:szCs w:val="22"/>
              </w:rPr>
            </w:pPr>
            <w:r w:rsidRPr="002200B8">
              <w:rPr>
                <w:b/>
                <w:color w:val="000000"/>
                <w:sz w:val="22"/>
                <w:szCs w:val="22"/>
              </w:rPr>
              <w:t>Taluka</w:t>
            </w:r>
          </w:p>
        </w:tc>
        <w:tc>
          <w:tcPr>
            <w:tcW w:w="2411" w:type="dxa"/>
          </w:tcPr>
          <w:p w:rsidR="008C584C" w:rsidRPr="002200B8" w:rsidRDefault="008C584C" w:rsidP="004357C8">
            <w:pPr>
              <w:tabs>
                <w:tab w:val="left" w:pos="2505"/>
              </w:tabs>
              <w:jc w:val="center"/>
              <w:rPr>
                <w:b/>
                <w:color w:val="000000"/>
                <w:sz w:val="22"/>
                <w:szCs w:val="22"/>
              </w:rPr>
            </w:pPr>
            <w:r w:rsidRPr="002200B8">
              <w:rPr>
                <w:b/>
                <w:color w:val="000000"/>
                <w:sz w:val="22"/>
                <w:szCs w:val="22"/>
              </w:rPr>
              <w:t>Total Production</w:t>
            </w:r>
          </w:p>
          <w:p w:rsidR="008C584C" w:rsidRPr="002200B8" w:rsidRDefault="008C584C" w:rsidP="004357C8">
            <w:pPr>
              <w:tabs>
                <w:tab w:val="left" w:pos="2505"/>
              </w:tabs>
              <w:jc w:val="center"/>
              <w:rPr>
                <w:b/>
                <w:color w:val="000000"/>
                <w:sz w:val="22"/>
                <w:szCs w:val="22"/>
              </w:rPr>
            </w:pPr>
            <w:r w:rsidRPr="002200B8">
              <w:rPr>
                <w:b/>
                <w:color w:val="000000"/>
                <w:sz w:val="22"/>
                <w:szCs w:val="22"/>
              </w:rPr>
              <w:t>(in quintal)</w:t>
            </w:r>
          </w:p>
        </w:tc>
        <w:tc>
          <w:tcPr>
            <w:tcW w:w="1620" w:type="dxa"/>
          </w:tcPr>
          <w:p w:rsidR="008C584C" w:rsidRPr="002200B8" w:rsidRDefault="008C584C" w:rsidP="004357C8">
            <w:pPr>
              <w:tabs>
                <w:tab w:val="left" w:pos="2505"/>
              </w:tabs>
              <w:jc w:val="center"/>
              <w:rPr>
                <w:b/>
                <w:color w:val="000000"/>
                <w:sz w:val="22"/>
                <w:szCs w:val="22"/>
              </w:rPr>
            </w:pPr>
            <w:r w:rsidRPr="002200B8">
              <w:rPr>
                <w:b/>
                <w:color w:val="000000"/>
                <w:sz w:val="22"/>
                <w:szCs w:val="22"/>
              </w:rPr>
              <w:t>Total Sales</w:t>
            </w:r>
          </w:p>
          <w:p w:rsidR="008C584C" w:rsidRPr="002200B8" w:rsidRDefault="008C584C" w:rsidP="004357C8">
            <w:pPr>
              <w:tabs>
                <w:tab w:val="left" w:pos="2505"/>
              </w:tabs>
              <w:jc w:val="center"/>
              <w:rPr>
                <w:b/>
                <w:color w:val="000000"/>
                <w:sz w:val="22"/>
                <w:szCs w:val="22"/>
              </w:rPr>
            </w:pPr>
            <w:r w:rsidRPr="002200B8">
              <w:rPr>
                <w:b/>
                <w:color w:val="000000"/>
                <w:sz w:val="22"/>
                <w:szCs w:val="22"/>
              </w:rPr>
              <w:t>(in bales)</w:t>
            </w:r>
          </w:p>
        </w:tc>
        <w:tc>
          <w:tcPr>
            <w:tcW w:w="1795" w:type="dxa"/>
          </w:tcPr>
          <w:p w:rsidR="008C584C" w:rsidRPr="002200B8" w:rsidRDefault="008C584C" w:rsidP="004357C8">
            <w:pPr>
              <w:tabs>
                <w:tab w:val="left" w:pos="2505"/>
              </w:tabs>
              <w:jc w:val="center"/>
              <w:rPr>
                <w:b/>
                <w:color w:val="000000"/>
                <w:sz w:val="22"/>
                <w:szCs w:val="22"/>
              </w:rPr>
            </w:pPr>
            <w:r w:rsidRPr="002200B8">
              <w:rPr>
                <w:b/>
                <w:color w:val="000000"/>
                <w:sz w:val="22"/>
                <w:szCs w:val="22"/>
              </w:rPr>
              <w:t xml:space="preserve">Profit </w:t>
            </w:r>
          </w:p>
          <w:p w:rsidR="008C584C" w:rsidRPr="002200B8" w:rsidRDefault="008C584C" w:rsidP="004357C8">
            <w:pPr>
              <w:tabs>
                <w:tab w:val="left" w:pos="2505"/>
              </w:tabs>
              <w:jc w:val="center"/>
              <w:rPr>
                <w:b/>
                <w:color w:val="000000"/>
                <w:sz w:val="22"/>
                <w:szCs w:val="22"/>
              </w:rPr>
            </w:pPr>
            <w:r w:rsidRPr="002200B8">
              <w:rPr>
                <w:b/>
                <w:color w:val="000000"/>
                <w:sz w:val="22"/>
                <w:szCs w:val="22"/>
              </w:rPr>
              <w:t>Margin (%)</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1</w:t>
            </w:r>
          </w:p>
        </w:tc>
        <w:tc>
          <w:tcPr>
            <w:tcW w:w="1768" w:type="dxa"/>
          </w:tcPr>
          <w:p w:rsidR="008C584C" w:rsidRPr="00734536" w:rsidRDefault="008C584C" w:rsidP="004357C8">
            <w:pPr>
              <w:tabs>
                <w:tab w:val="left" w:pos="2505"/>
              </w:tabs>
              <w:rPr>
                <w:color w:val="000000"/>
              </w:rPr>
            </w:pPr>
            <w:r w:rsidRPr="00734536">
              <w:rPr>
                <w:color w:val="000000"/>
              </w:rPr>
              <w:t>Beed</w:t>
            </w:r>
          </w:p>
        </w:tc>
        <w:tc>
          <w:tcPr>
            <w:tcW w:w="2411" w:type="dxa"/>
          </w:tcPr>
          <w:p w:rsidR="008C584C" w:rsidRPr="008B1BBD" w:rsidRDefault="008C584C" w:rsidP="004357C8">
            <w:pPr>
              <w:tabs>
                <w:tab w:val="left" w:pos="2505"/>
              </w:tabs>
              <w:jc w:val="center"/>
              <w:rPr>
                <w:color w:val="000000"/>
              </w:rPr>
            </w:pPr>
            <w:r w:rsidRPr="008B1BBD">
              <w:rPr>
                <w:color w:val="000000"/>
              </w:rPr>
              <w:t>891.0</w:t>
            </w:r>
          </w:p>
        </w:tc>
        <w:tc>
          <w:tcPr>
            <w:tcW w:w="1620" w:type="dxa"/>
          </w:tcPr>
          <w:p w:rsidR="008C584C" w:rsidRPr="008B1BBD" w:rsidRDefault="008C584C" w:rsidP="004357C8">
            <w:pPr>
              <w:tabs>
                <w:tab w:val="left" w:pos="2505"/>
              </w:tabs>
              <w:jc w:val="center"/>
              <w:rPr>
                <w:color w:val="000000"/>
              </w:rPr>
            </w:pPr>
            <w:r w:rsidRPr="008B1BBD">
              <w:rPr>
                <w:color w:val="000000"/>
              </w:rPr>
              <w:t>151470</w:t>
            </w:r>
          </w:p>
        </w:tc>
        <w:tc>
          <w:tcPr>
            <w:tcW w:w="1795" w:type="dxa"/>
          </w:tcPr>
          <w:p w:rsidR="008C584C" w:rsidRPr="008B1BBD" w:rsidRDefault="008C584C" w:rsidP="004357C8">
            <w:pPr>
              <w:tabs>
                <w:tab w:val="left" w:pos="2505"/>
              </w:tabs>
              <w:jc w:val="center"/>
              <w:rPr>
                <w:color w:val="000000"/>
              </w:rPr>
            </w:pPr>
            <w:r w:rsidRPr="008B1BBD">
              <w:rPr>
                <w:color w:val="000000"/>
              </w:rPr>
              <w:t>151%</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2</w:t>
            </w:r>
          </w:p>
        </w:tc>
        <w:tc>
          <w:tcPr>
            <w:tcW w:w="1768" w:type="dxa"/>
          </w:tcPr>
          <w:p w:rsidR="008C584C" w:rsidRPr="00734536" w:rsidRDefault="008C584C" w:rsidP="004357C8">
            <w:pPr>
              <w:tabs>
                <w:tab w:val="left" w:pos="2505"/>
              </w:tabs>
              <w:rPr>
                <w:color w:val="000000"/>
              </w:rPr>
            </w:pPr>
            <w:r w:rsidRPr="00734536">
              <w:rPr>
                <w:color w:val="000000"/>
              </w:rPr>
              <w:t>Patoda</w:t>
            </w:r>
          </w:p>
        </w:tc>
        <w:tc>
          <w:tcPr>
            <w:tcW w:w="2411" w:type="dxa"/>
          </w:tcPr>
          <w:p w:rsidR="008C584C" w:rsidRPr="008B1BBD" w:rsidRDefault="008C584C" w:rsidP="004357C8">
            <w:pPr>
              <w:tabs>
                <w:tab w:val="left" w:pos="2505"/>
              </w:tabs>
              <w:jc w:val="center"/>
              <w:rPr>
                <w:color w:val="000000"/>
              </w:rPr>
            </w:pPr>
            <w:r w:rsidRPr="008B1BBD">
              <w:rPr>
                <w:color w:val="000000"/>
              </w:rPr>
              <w:t>683.8</w:t>
            </w:r>
          </w:p>
        </w:tc>
        <w:tc>
          <w:tcPr>
            <w:tcW w:w="1620" w:type="dxa"/>
          </w:tcPr>
          <w:p w:rsidR="008C584C" w:rsidRPr="008B1BBD" w:rsidRDefault="008C584C" w:rsidP="004357C8">
            <w:pPr>
              <w:tabs>
                <w:tab w:val="left" w:pos="2505"/>
              </w:tabs>
              <w:jc w:val="center"/>
              <w:rPr>
                <w:color w:val="000000"/>
              </w:rPr>
            </w:pPr>
            <w:r w:rsidRPr="008B1BBD">
              <w:rPr>
                <w:color w:val="000000"/>
              </w:rPr>
              <w:t>116246</w:t>
            </w:r>
          </w:p>
        </w:tc>
        <w:tc>
          <w:tcPr>
            <w:tcW w:w="1795" w:type="dxa"/>
          </w:tcPr>
          <w:p w:rsidR="008C584C" w:rsidRPr="008B1BBD" w:rsidRDefault="008C584C" w:rsidP="004357C8">
            <w:pPr>
              <w:tabs>
                <w:tab w:val="left" w:pos="2505"/>
              </w:tabs>
              <w:jc w:val="center"/>
              <w:rPr>
                <w:color w:val="000000"/>
              </w:rPr>
            </w:pPr>
            <w:r w:rsidRPr="008B1BBD">
              <w:rPr>
                <w:color w:val="000000"/>
              </w:rPr>
              <w:t>116%</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3</w:t>
            </w:r>
          </w:p>
        </w:tc>
        <w:tc>
          <w:tcPr>
            <w:tcW w:w="1768" w:type="dxa"/>
          </w:tcPr>
          <w:p w:rsidR="008C584C" w:rsidRPr="00734536" w:rsidRDefault="008C584C" w:rsidP="004357C8">
            <w:pPr>
              <w:tabs>
                <w:tab w:val="left" w:pos="2505"/>
              </w:tabs>
              <w:rPr>
                <w:color w:val="000000"/>
              </w:rPr>
            </w:pPr>
            <w:r w:rsidRPr="00734536">
              <w:rPr>
                <w:color w:val="000000"/>
              </w:rPr>
              <w:t>Shirur(Kasar)</w:t>
            </w:r>
          </w:p>
        </w:tc>
        <w:tc>
          <w:tcPr>
            <w:tcW w:w="2411" w:type="dxa"/>
          </w:tcPr>
          <w:p w:rsidR="008C584C" w:rsidRPr="008B1BBD" w:rsidRDefault="008C584C" w:rsidP="004357C8">
            <w:pPr>
              <w:tabs>
                <w:tab w:val="left" w:pos="2505"/>
              </w:tabs>
              <w:jc w:val="center"/>
              <w:rPr>
                <w:color w:val="000000"/>
              </w:rPr>
            </w:pPr>
            <w:r w:rsidRPr="008B1BBD">
              <w:rPr>
                <w:color w:val="000000"/>
              </w:rPr>
              <w:t>834.0</w:t>
            </w:r>
          </w:p>
        </w:tc>
        <w:tc>
          <w:tcPr>
            <w:tcW w:w="1620" w:type="dxa"/>
          </w:tcPr>
          <w:p w:rsidR="008C584C" w:rsidRPr="008B1BBD" w:rsidRDefault="008C584C" w:rsidP="004357C8">
            <w:pPr>
              <w:tabs>
                <w:tab w:val="left" w:pos="2505"/>
              </w:tabs>
              <w:jc w:val="center"/>
              <w:rPr>
                <w:color w:val="000000"/>
              </w:rPr>
            </w:pPr>
            <w:r w:rsidRPr="008B1BBD">
              <w:rPr>
                <w:color w:val="000000"/>
              </w:rPr>
              <w:t>141780</w:t>
            </w:r>
          </w:p>
        </w:tc>
        <w:tc>
          <w:tcPr>
            <w:tcW w:w="1795" w:type="dxa"/>
          </w:tcPr>
          <w:p w:rsidR="008C584C" w:rsidRPr="008B1BBD" w:rsidRDefault="008C584C" w:rsidP="004357C8">
            <w:pPr>
              <w:tabs>
                <w:tab w:val="left" w:pos="2505"/>
              </w:tabs>
              <w:jc w:val="center"/>
              <w:rPr>
                <w:color w:val="000000"/>
              </w:rPr>
            </w:pPr>
            <w:r w:rsidRPr="008B1BBD">
              <w:rPr>
                <w:color w:val="000000"/>
              </w:rPr>
              <w:t>141%</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4</w:t>
            </w:r>
          </w:p>
        </w:tc>
        <w:tc>
          <w:tcPr>
            <w:tcW w:w="1768" w:type="dxa"/>
          </w:tcPr>
          <w:p w:rsidR="008C584C" w:rsidRPr="00734536" w:rsidRDefault="008C584C" w:rsidP="004357C8">
            <w:pPr>
              <w:tabs>
                <w:tab w:val="left" w:pos="2505"/>
              </w:tabs>
              <w:rPr>
                <w:color w:val="000000"/>
              </w:rPr>
            </w:pPr>
            <w:r w:rsidRPr="00734536">
              <w:rPr>
                <w:color w:val="000000"/>
              </w:rPr>
              <w:t>Ashti</w:t>
            </w:r>
          </w:p>
        </w:tc>
        <w:tc>
          <w:tcPr>
            <w:tcW w:w="2411" w:type="dxa"/>
          </w:tcPr>
          <w:p w:rsidR="008C584C" w:rsidRPr="008B1BBD" w:rsidRDefault="008C584C" w:rsidP="004357C8">
            <w:pPr>
              <w:tabs>
                <w:tab w:val="left" w:pos="2505"/>
              </w:tabs>
              <w:jc w:val="center"/>
              <w:rPr>
                <w:color w:val="000000"/>
              </w:rPr>
            </w:pPr>
            <w:r w:rsidRPr="008B1BBD">
              <w:rPr>
                <w:color w:val="000000"/>
              </w:rPr>
              <w:t>707.5</w:t>
            </w:r>
          </w:p>
        </w:tc>
        <w:tc>
          <w:tcPr>
            <w:tcW w:w="1620" w:type="dxa"/>
          </w:tcPr>
          <w:p w:rsidR="008C584C" w:rsidRPr="008B1BBD" w:rsidRDefault="008C584C" w:rsidP="004357C8">
            <w:pPr>
              <w:tabs>
                <w:tab w:val="left" w:pos="2505"/>
              </w:tabs>
              <w:jc w:val="center"/>
              <w:rPr>
                <w:color w:val="000000"/>
              </w:rPr>
            </w:pPr>
            <w:r w:rsidRPr="008B1BBD">
              <w:rPr>
                <w:color w:val="000000"/>
              </w:rPr>
              <w:t>120275</w:t>
            </w:r>
          </w:p>
        </w:tc>
        <w:tc>
          <w:tcPr>
            <w:tcW w:w="1795" w:type="dxa"/>
          </w:tcPr>
          <w:p w:rsidR="008C584C" w:rsidRPr="008B1BBD" w:rsidRDefault="008C584C" w:rsidP="004357C8">
            <w:pPr>
              <w:tabs>
                <w:tab w:val="left" w:pos="2505"/>
              </w:tabs>
              <w:jc w:val="center"/>
              <w:rPr>
                <w:color w:val="000000"/>
              </w:rPr>
            </w:pPr>
            <w:r w:rsidRPr="008B1BBD">
              <w:rPr>
                <w:color w:val="000000"/>
              </w:rPr>
              <w:t>120%</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5</w:t>
            </w:r>
          </w:p>
        </w:tc>
        <w:tc>
          <w:tcPr>
            <w:tcW w:w="1768" w:type="dxa"/>
          </w:tcPr>
          <w:p w:rsidR="008C584C" w:rsidRPr="00734536" w:rsidRDefault="008C584C" w:rsidP="004357C8">
            <w:pPr>
              <w:tabs>
                <w:tab w:val="left" w:pos="2505"/>
              </w:tabs>
              <w:rPr>
                <w:color w:val="000000"/>
              </w:rPr>
            </w:pPr>
            <w:r w:rsidRPr="00734536">
              <w:rPr>
                <w:color w:val="000000"/>
              </w:rPr>
              <w:t>Georai</w:t>
            </w:r>
          </w:p>
        </w:tc>
        <w:tc>
          <w:tcPr>
            <w:tcW w:w="2411" w:type="dxa"/>
          </w:tcPr>
          <w:p w:rsidR="008C584C" w:rsidRPr="008B1BBD" w:rsidRDefault="008C584C" w:rsidP="004357C8">
            <w:pPr>
              <w:tabs>
                <w:tab w:val="left" w:pos="2505"/>
              </w:tabs>
              <w:jc w:val="center"/>
              <w:rPr>
                <w:color w:val="000000"/>
              </w:rPr>
            </w:pPr>
            <w:r w:rsidRPr="008B1BBD">
              <w:rPr>
                <w:color w:val="000000"/>
              </w:rPr>
              <w:t>732.1</w:t>
            </w:r>
          </w:p>
        </w:tc>
        <w:tc>
          <w:tcPr>
            <w:tcW w:w="1620" w:type="dxa"/>
          </w:tcPr>
          <w:p w:rsidR="008C584C" w:rsidRPr="008B1BBD" w:rsidRDefault="008C584C" w:rsidP="004357C8">
            <w:pPr>
              <w:tabs>
                <w:tab w:val="left" w:pos="2505"/>
              </w:tabs>
              <w:jc w:val="center"/>
              <w:rPr>
                <w:color w:val="000000"/>
              </w:rPr>
            </w:pPr>
            <w:r w:rsidRPr="008B1BBD">
              <w:rPr>
                <w:color w:val="000000"/>
              </w:rPr>
              <w:t>124457</w:t>
            </w:r>
          </w:p>
        </w:tc>
        <w:tc>
          <w:tcPr>
            <w:tcW w:w="1795" w:type="dxa"/>
          </w:tcPr>
          <w:p w:rsidR="008C584C" w:rsidRPr="008B1BBD" w:rsidRDefault="008C584C" w:rsidP="004357C8">
            <w:pPr>
              <w:tabs>
                <w:tab w:val="left" w:pos="2505"/>
              </w:tabs>
              <w:jc w:val="center"/>
              <w:rPr>
                <w:color w:val="000000"/>
              </w:rPr>
            </w:pPr>
            <w:r w:rsidRPr="008B1BBD">
              <w:rPr>
                <w:color w:val="000000"/>
              </w:rPr>
              <w:t>124%</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6</w:t>
            </w:r>
          </w:p>
        </w:tc>
        <w:tc>
          <w:tcPr>
            <w:tcW w:w="1768" w:type="dxa"/>
          </w:tcPr>
          <w:p w:rsidR="008C584C" w:rsidRPr="00734536" w:rsidRDefault="008C584C" w:rsidP="004357C8">
            <w:pPr>
              <w:tabs>
                <w:tab w:val="left" w:pos="2505"/>
              </w:tabs>
              <w:rPr>
                <w:color w:val="000000"/>
              </w:rPr>
            </w:pPr>
            <w:r w:rsidRPr="00734536">
              <w:rPr>
                <w:color w:val="000000"/>
              </w:rPr>
              <w:t>Majalgaon</w:t>
            </w:r>
          </w:p>
        </w:tc>
        <w:tc>
          <w:tcPr>
            <w:tcW w:w="2411" w:type="dxa"/>
          </w:tcPr>
          <w:p w:rsidR="008C584C" w:rsidRPr="008B1BBD" w:rsidRDefault="008C584C" w:rsidP="004357C8">
            <w:pPr>
              <w:tabs>
                <w:tab w:val="left" w:pos="2505"/>
              </w:tabs>
              <w:jc w:val="center"/>
              <w:rPr>
                <w:color w:val="000000"/>
              </w:rPr>
            </w:pPr>
            <w:r w:rsidRPr="008B1BBD">
              <w:rPr>
                <w:color w:val="000000"/>
              </w:rPr>
              <w:t>1342.3</w:t>
            </w:r>
          </w:p>
        </w:tc>
        <w:tc>
          <w:tcPr>
            <w:tcW w:w="1620" w:type="dxa"/>
          </w:tcPr>
          <w:p w:rsidR="008C584C" w:rsidRPr="008B1BBD" w:rsidRDefault="008C584C" w:rsidP="004357C8">
            <w:pPr>
              <w:tabs>
                <w:tab w:val="left" w:pos="2505"/>
              </w:tabs>
              <w:jc w:val="center"/>
              <w:rPr>
                <w:color w:val="000000"/>
              </w:rPr>
            </w:pPr>
            <w:r w:rsidRPr="008B1BBD">
              <w:rPr>
                <w:color w:val="000000"/>
              </w:rPr>
              <w:t>228191</w:t>
            </w:r>
          </w:p>
        </w:tc>
        <w:tc>
          <w:tcPr>
            <w:tcW w:w="1795" w:type="dxa"/>
          </w:tcPr>
          <w:p w:rsidR="008C584C" w:rsidRPr="008B1BBD" w:rsidRDefault="008C584C" w:rsidP="004357C8">
            <w:pPr>
              <w:tabs>
                <w:tab w:val="left" w:pos="2505"/>
              </w:tabs>
              <w:jc w:val="center"/>
              <w:rPr>
                <w:color w:val="000000"/>
              </w:rPr>
            </w:pPr>
            <w:r w:rsidRPr="008B1BBD">
              <w:rPr>
                <w:color w:val="000000"/>
              </w:rPr>
              <w:t>228%</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7</w:t>
            </w:r>
          </w:p>
        </w:tc>
        <w:tc>
          <w:tcPr>
            <w:tcW w:w="1768" w:type="dxa"/>
          </w:tcPr>
          <w:p w:rsidR="008C584C" w:rsidRPr="00734536" w:rsidRDefault="008C584C" w:rsidP="004357C8">
            <w:pPr>
              <w:tabs>
                <w:tab w:val="left" w:pos="2505"/>
              </w:tabs>
              <w:rPr>
                <w:color w:val="000000"/>
              </w:rPr>
            </w:pPr>
            <w:r w:rsidRPr="00734536">
              <w:rPr>
                <w:color w:val="000000"/>
              </w:rPr>
              <w:t>Ambajogai</w:t>
            </w:r>
          </w:p>
        </w:tc>
        <w:tc>
          <w:tcPr>
            <w:tcW w:w="2411" w:type="dxa"/>
          </w:tcPr>
          <w:p w:rsidR="008C584C" w:rsidRPr="008B1BBD" w:rsidRDefault="008C584C" w:rsidP="004357C8">
            <w:pPr>
              <w:tabs>
                <w:tab w:val="left" w:pos="2505"/>
              </w:tabs>
              <w:jc w:val="center"/>
              <w:rPr>
                <w:color w:val="000000"/>
              </w:rPr>
            </w:pPr>
            <w:r w:rsidRPr="008B1BBD">
              <w:rPr>
                <w:color w:val="000000"/>
              </w:rPr>
              <w:t>774.9</w:t>
            </w:r>
          </w:p>
        </w:tc>
        <w:tc>
          <w:tcPr>
            <w:tcW w:w="1620" w:type="dxa"/>
          </w:tcPr>
          <w:p w:rsidR="008C584C" w:rsidRPr="008B1BBD" w:rsidRDefault="008C584C" w:rsidP="004357C8">
            <w:pPr>
              <w:tabs>
                <w:tab w:val="left" w:pos="2505"/>
              </w:tabs>
              <w:jc w:val="center"/>
              <w:rPr>
                <w:color w:val="000000"/>
              </w:rPr>
            </w:pPr>
            <w:r w:rsidRPr="008B1BBD">
              <w:rPr>
                <w:color w:val="000000"/>
              </w:rPr>
              <w:t>131733</w:t>
            </w:r>
          </w:p>
        </w:tc>
        <w:tc>
          <w:tcPr>
            <w:tcW w:w="1795" w:type="dxa"/>
          </w:tcPr>
          <w:p w:rsidR="008C584C" w:rsidRPr="008B1BBD" w:rsidRDefault="008C584C" w:rsidP="004357C8">
            <w:pPr>
              <w:tabs>
                <w:tab w:val="left" w:pos="2505"/>
              </w:tabs>
              <w:jc w:val="center"/>
              <w:rPr>
                <w:color w:val="000000"/>
              </w:rPr>
            </w:pPr>
            <w:r w:rsidRPr="008B1BBD">
              <w:rPr>
                <w:color w:val="000000"/>
              </w:rPr>
              <w:t>131%</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8</w:t>
            </w:r>
          </w:p>
        </w:tc>
        <w:tc>
          <w:tcPr>
            <w:tcW w:w="1768" w:type="dxa"/>
          </w:tcPr>
          <w:p w:rsidR="008C584C" w:rsidRPr="00734536" w:rsidRDefault="008C584C" w:rsidP="004357C8">
            <w:pPr>
              <w:tabs>
                <w:tab w:val="left" w:pos="2505"/>
              </w:tabs>
              <w:rPr>
                <w:color w:val="000000"/>
              </w:rPr>
            </w:pPr>
            <w:r w:rsidRPr="00734536">
              <w:rPr>
                <w:color w:val="000000"/>
              </w:rPr>
              <w:t>Kaij</w:t>
            </w:r>
          </w:p>
        </w:tc>
        <w:tc>
          <w:tcPr>
            <w:tcW w:w="2411" w:type="dxa"/>
          </w:tcPr>
          <w:p w:rsidR="008C584C" w:rsidRPr="008B1BBD" w:rsidRDefault="008C584C" w:rsidP="004357C8">
            <w:pPr>
              <w:tabs>
                <w:tab w:val="left" w:pos="2505"/>
              </w:tabs>
              <w:jc w:val="center"/>
              <w:rPr>
                <w:color w:val="000000"/>
              </w:rPr>
            </w:pPr>
            <w:r w:rsidRPr="008B1BBD">
              <w:rPr>
                <w:color w:val="000000"/>
              </w:rPr>
              <w:t>526.4</w:t>
            </w:r>
          </w:p>
        </w:tc>
        <w:tc>
          <w:tcPr>
            <w:tcW w:w="1620" w:type="dxa"/>
          </w:tcPr>
          <w:p w:rsidR="008C584C" w:rsidRPr="008B1BBD" w:rsidRDefault="008C584C" w:rsidP="004357C8">
            <w:pPr>
              <w:tabs>
                <w:tab w:val="left" w:pos="2505"/>
              </w:tabs>
              <w:jc w:val="center"/>
              <w:rPr>
                <w:color w:val="000000"/>
              </w:rPr>
            </w:pPr>
            <w:r w:rsidRPr="008B1BBD">
              <w:rPr>
                <w:color w:val="000000"/>
              </w:rPr>
              <w:t>89488</w:t>
            </w:r>
          </w:p>
        </w:tc>
        <w:tc>
          <w:tcPr>
            <w:tcW w:w="1795" w:type="dxa"/>
          </w:tcPr>
          <w:p w:rsidR="008C584C" w:rsidRPr="008B1BBD" w:rsidRDefault="008C584C" w:rsidP="004357C8">
            <w:pPr>
              <w:tabs>
                <w:tab w:val="left" w:pos="2505"/>
              </w:tabs>
              <w:jc w:val="center"/>
              <w:rPr>
                <w:color w:val="000000"/>
              </w:rPr>
            </w:pPr>
            <w:r w:rsidRPr="008B1BBD">
              <w:rPr>
                <w:color w:val="000000"/>
              </w:rPr>
              <w:t>89%</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9</w:t>
            </w:r>
          </w:p>
        </w:tc>
        <w:tc>
          <w:tcPr>
            <w:tcW w:w="1768" w:type="dxa"/>
          </w:tcPr>
          <w:p w:rsidR="008C584C" w:rsidRPr="00734536" w:rsidRDefault="008C584C" w:rsidP="004357C8">
            <w:pPr>
              <w:tabs>
                <w:tab w:val="left" w:pos="2505"/>
              </w:tabs>
              <w:rPr>
                <w:color w:val="000000"/>
              </w:rPr>
            </w:pPr>
            <w:r w:rsidRPr="00734536">
              <w:rPr>
                <w:color w:val="000000"/>
              </w:rPr>
              <w:t>Parli</w:t>
            </w:r>
          </w:p>
        </w:tc>
        <w:tc>
          <w:tcPr>
            <w:tcW w:w="2411" w:type="dxa"/>
          </w:tcPr>
          <w:p w:rsidR="008C584C" w:rsidRPr="008B1BBD" w:rsidRDefault="008C584C" w:rsidP="004357C8">
            <w:pPr>
              <w:tabs>
                <w:tab w:val="left" w:pos="2505"/>
              </w:tabs>
              <w:jc w:val="center"/>
              <w:rPr>
                <w:color w:val="000000"/>
              </w:rPr>
            </w:pPr>
            <w:r w:rsidRPr="008B1BBD">
              <w:rPr>
                <w:color w:val="000000"/>
              </w:rPr>
              <w:t>431.1</w:t>
            </w:r>
          </w:p>
        </w:tc>
        <w:tc>
          <w:tcPr>
            <w:tcW w:w="1620" w:type="dxa"/>
          </w:tcPr>
          <w:p w:rsidR="008C584C" w:rsidRPr="008B1BBD" w:rsidRDefault="008C584C" w:rsidP="004357C8">
            <w:pPr>
              <w:tabs>
                <w:tab w:val="left" w:pos="2505"/>
              </w:tabs>
              <w:jc w:val="center"/>
              <w:rPr>
                <w:color w:val="000000"/>
              </w:rPr>
            </w:pPr>
            <w:r w:rsidRPr="008B1BBD">
              <w:rPr>
                <w:color w:val="000000"/>
              </w:rPr>
              <w:t>73287</w:t>
            </w:r>
          </w:p>
        </w:tc>
        <w:tc>
          <w:tcPr>
            <w:tcW w:w="1795" w:type="dxa"/>
          </w:tcPr>
          <w:p w:rsidR="008C584C" w:rsidRPr="008B1BBD" w:rsidRDefault="008C584C" w:rsidP="004357C8">
            <w:pPr>
              <w:tabs>
                <w:tab w:val="left" w:pos="2505"/>
              </w:tabs>
              <w:jc w:val="center"/>
              <w:rPr>
                <w:color w:val="000000"/>
              </w:rPr>
            </w:pPr>
            <w:r w:rsidRPr="008B1BBD">
              <w:rPr>
                <w:color w:val="000000"/>
              </w:rPr>
              <w:t>73%</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10</w:t>
            </w:r>
          </w:p>
        </w:tc>
        <w:tc>
          <w:tcPr>
            <w:tcW w:w="1768" w:type="dxa"/>
          </w:tcPr>
          <w:p w:rsidR="008C584C" w:rsidRPr="00734536" w:rsidRDefault="008C584C" w:rsidP="004357C8">
            <w:pPr>
              <w:tabs>
                <w:tab w:val="left" w:pos="2505"/>
              </w:tabs>
              <w:rPr>
                <w:color w:val="000000"/>
              </w:rPr>
            </w:pPr>
            <w:r w:rsidRPr="00734536">
              <w:rPr>
                <w:color w:val="000000"/>
              </w:rPr>
              <w:t>Dharur</w:t>
            </w:r>
          </w:p>
        </w:tc>
        <w:tc>
          <w:tcPr>
            <w:tcW w:w="2411" w:type="dxa"/>
          </w:tcPr>
          <w:p w:rsidR="008C584C" w:rsidRPr="008B1BBD" w:rsidRDefault="008C584C" w:rsidP="004357C8">
            <w:pPr>
              <w:tabs>
                <w:tab w:val="left" w:pos="2505"/>
              </w:tabs>
              <w:jc w:val="center"/>
              <w:rPr>
                <w:color w:val="000000"/>
              </w:rPr>
            </w:pPr>
            <w:r w:rsidRPr="008B1BBD">
              <w:rPr>
                <w:color w:val="000000"/>
              </w:rPr>
              <w:t>753.8</w:t>
            </w:r>
          </w:p>
        </w:tc>
        <w:tc>
          <w:tcPr>
            <w:tcW w:w="1620" w:type="dxa"/>
          </w:tcPr>
          <w:p w:rsidR="008C584C" w:rsidRPr="008B1BBD" w:rsidRDefault="008C584C" w:rsidP="004357C8">
            <w:pPr>
              <w:tabs>
                <w:tab w:val="left" w:pos="2505"/>
              </w:tabs>
              <w:jc w:val="center"/>
              <w:rPr>
                <w:color w:val="000000"/>
              </w:rPr>
            </w:pPr>
            <w:r w:rsidRPr="008B1BBD">
              <w:rPr>
                <w:color w:val="000000"/>
              </w:rPr>
              <w:t>128146</w:t>
            </w:r>
          </w:p>
        </w:tc>
        <w:tc>
          <w:tcPr>
            <w:tcW w:w="1795" w:type="dxa"/>
          </w:tcPr>
          <w:p w:rsidR="008C584C" w:rsidRPr="008B1BBD" w:rsidRDefault="008C584C" w:rsidP="004357C8">
            <w:pPr>
              <w:tabs>
                <w:tab w:val="left" w:pos="2505"/>
              </w:tabs>
              <w:jc w:val="center"/>
              <w:rPr>
                <w:color w:val="000000"/>
              </w:rPr>
            </w:pPr>
            <w:r w:rsidRPr="008B1BBD">
              <w:rPr>
                <w:color w:val="000000"/>
              </w:rPr>
              <w:t>128%</w:t>
            </w:r>
          </w:p>
        </w:tc>
      </w:tr>
      <w:tr w:rsidR="008C584C" w:rsidRPr="00DE021B">
        <w:trPr>
          <w:jc w:val="center"/>
        </w:trPr>
        <w:tc>
          <w:tcPr>
            <w:tcW w:w="982" w:type="dxa"/>
          </w:tcPr>
          <w:p w:rsidR="008C584C" w:rsidRPr="00DE021B" w:rsidRDefault="008C584C" w:rsidP="004357C8">
            <w:pPr>
              <w:tabs>
                <w:tab w:val="left" w:pos="3570"/>
              </w:tabs>
              <w:jc w:val="center"/>
              <w:rPr>
                <w:color w:val="000000"/>
                <w:sz w:val="28"/>
                <w:szCs w:val="28"/>
              </w:rPr>
            </w:pPr>
            <w:r w:rsidRPr="00DE021B">
              <w:rPr>
                <w:color w:val="000000"/>
                <w:sz w:val="28"/>
                <w:szCs w:val="28"/>
              </w:rPr>
              <w:t>11</w:t>
            </w:r>
          </w:p>
        </w:tc>
        <w:tc>
          <w:tcPr>
            <w:tcW w:w="1768" w:type="dxa"/>
          </w:tcPr>
          <w:p w:rsidR="008C584C" w:rsidRPr="00734536" w:rsidRDefault="008C584C" w:rsidP="004357C8">
            <w:pPr>
              <w:tabs>
                <w:tab w:val="left" w:pos="2505"/>
              </w:tabs>
              <w:rPr>
                <w:color w:val="000000"/>
              </w:rPr>
            </w:pPr>
            <w:r w:rsidRPr="00734536">
              <w:rPr>
                <w:color w:val="000000"/>
              </w:rPr>
              <w:t>Wadwani</w:t>
            </w:r>
          </w:p>
        </w:tc>
        <w:tc>
          <w:tcPr>
            <w:tcW w:w="2411" w:type="dxa"/>
          </w:tcPr>
          <w:p w:rsidR="008C584C" w:rsidRPr="008B1BBD" w:rsidRDefault="008C584C" w:rsidP="004357C8">
            <w:pPr>
              <w:tabs>
                <w:tab w:val="left" w:pos="2505"/>
              </w:tabs>
              <w:jc w:val="center"/>
              <w:rPr>
                <w:color w:val="000000"/>
              </w:rPr>
            </w:pPr>
            <w:r w:rsidRPr="008B1BBD">
              <w:rPr>
                <w:color w:val="000000"/>
              </w:rPr>
              <w:t>1081.9</w:t>
            </w:r>
          </w:p>
        </w:tc>
        <w:tc>
          <w:tcPr>
            <w:tcW w:w="1620" w:type="dxa"/>
          </w:tcPr>
          <w:p w:rsidR="008C584C" w:rsidRPr="008B1BBD" w:rsidRDefault="008C584C" w:rsidP="004357C8">
            <w:pPr>
              <w:tabs>
                <w:tab w:val="left" w:pos="2505"/>
              </w:tabs>
              <w:jc w:val="center"/>
              <w:rPr>
                <w:color w:val="000000"/>
              </w:rPr>
            </w:pPr>
            <w:r w:rsidRPr="008B1BBD">
              <w:rPr>
                <w:color w:val="000000"/>
              </w:rPr>
              <w:t>183923</w:t>
            </w:r>
          </w:p>
        </w:tc>
        <w:tc>
          <w:tcPr>
            <w:tcW w:w="1795" w:type="dxa"/>
          </w:tcPr>
          <w:p w:rsidR="008C584C" w:rsidRPr="008B1BBD" w:rsidRDefault="008C584C" w:rsidP="004357C8">
            <w:pPr>
              <w:tabs>
                <w:tab w:val="left" w:pos="2505"/>
              </w:tabs>
              <w:jc w:val="center"/>
              <w:rPr>
                <w:color w:val="000000"/>
              </w:rPr>
            </w:pPr>
            <w:r w:rsidRPr="008B1BBD">
              <w:rPr>
                <w:color w:val="000000"/>
              </w:rPr>
              <w:t>184%</w:t>
            </w:r>
          </w:p>
        </w:tc>
      </w:tr>
    </w:tbl>
    <w:p w:rsidR="008C584C" w:rsidRPr="003F6103" w:rsidRDefault="008C584C" w:rsidP="008C584C">
      <w:pPr>
        <w:tabs>
          <w:tab w:val="left" w:pos="2505"/>
        </w:tabs>
        <w:jc w:val="center"/>
        <w:rPr>
          <w:b/>
          <w:color w:val="000000"/>
          <w:sz w:val="20"/>
          <w:szCs w:val="20"/>
        </w:rPr>
      </w:pPr>
      <w:r w:rsidRPr="003F6103">
        <w:rPr>
          <w:b/>
          <w:color w:val="000000"/>
          <w:sz w:val="20"/>
          <w:szCs w:val="20"/>
        </w:rPr>
        <w:t>Source: - District Supervisor Agricultural Office, Beed (2006-07)</w:t>
      </w:r>
    </w:p>
    <w:p w:rsidR="00840696" w:rsidRDefault="00840696" w:rsidP="008C584C">
      <w:pPr>
        <w:tabs>
          <w:tab w:val="left" w:pos="2460"/>
        </w:tabs>
        <w:jc w:val="center"/>
        <w:rPr>
          <w:b/>
          <w:color w:val="000000"/>
        </w:rPr>
      </w:pPr>
    </w:p>
    <w:p w:rsidR="008C584C" w:rsidRPr="002200B8" w:rsidRDefault="008C584C" w:rsidP="008C584C">
      <w:pPr>
        <w:tabs>
          <w:tab w:val="left" w:pos="2460"/>
        </w:tabs>
        <w:jc w:val="center"/>
        <w:rPr>
          <w:color w:val="000000"/>
        </w:rPr>
      </w:pPr>
      <w:r w:rsidRPr="002200B8">
        <w:rPr>
          <w:b/>
          <w:color w:val="000000"/>
        </w:rPr>
        <w:t xml:space="preserve">Table No. </w:t>
      </w:r>
      <w:r>
        <w:rPr>
          <w:b/>
          <w:color w:val="000000"/>
        </w:rPr>
        <w:t>1.</w:t>
      </w:r>
      <w:r w:rsidR="00C061EC">
        <w:rPr>
          <w:b/>
          <w:color w:val="000000"/>
        </w:rPr>
        <w:t>7</w:t>
      </w:r>
    </w:p>
    <w:p w:rsidR="008C584C" w:rsidRPr="002200B8" w:rsidRDefault="008C584C" w:rsidP="008C584C">
      <w:pPr>
        <w:tabs>
          <w:tab w:val="left" w:pos="2460"/>
        </w:tabs>
        <w:jc w:val="center"/>
        <w:rPr>
          <w:b/>
          <w:color w:val="000000"/>
        </w:rPr>
      </w:pPr>
      <w:r w:rsidRPr="002200B8">
        <w:rPr>
          <w:b/>
          <w:color w:val="000000"/>
        </w:rPr>
        <w:t>Production of cotton in Beed District</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1546"/>
        <w:gridCol w:w="1409"/>
        <w:gridCol w:w="1138"/>
        <w:gridCol w:w="1029"/>
      </w:tblGrid>
      <w:tr w:rsidR="008C584C" w:rsidRPr="002200B8">
        <w:trPr>
          <w:jc w:val="center"/>
        </w:trPr>
        <w:tc>
          <w:tcPr>
            <w:tcW w:w="982" w:type="dxa"/>
          </w:tcPr>
          <w:p w:rsidR="008C584C" w:rsidRPr="002200B8" w:rsidRDefault="008C584C" w:rsidP="004357C8">
            <w:pPr>
              <w:tabs>
                <w:tab w:val="left" w:pos="2505"/>
              </w:tabs>
              <w:jc w:val="center"/>
              <w:rPr>
                <w:b/>
                <w:color w:val="000000"/>
              </w:rPr>
            </w:pPr>
            <w:r w:rsidRPr="002200B8">
              <w:rPr>
                <w:color w:val="000000"/>
              </w:rPr>
              <w:tab/>
            </w:r>
            <w:r w:rsidRPr="002200B8">
              <w:rPr>
                <w:b/>
                <w:color w:val="000000"/>
              </w:rPr>
              <w:t>Sr.No.</w:t>
            </w:r>
          </w:p>
        </w:tc>
        <w:tc>
          <w:tcPr>
            <w:tcW w:w="1767" w:type="dxa"/>
          </w:tcPr>
          <w:p w:rsidR="008C584C" w:rsidRPr="002200B8" w:rsidRDefault="008C584C" w:rsidP="004357C8">
            <w:pPr>
              <w:tabs>
                <w:tab w:val="left" w:pos="2505"/>
              </w:tabs>
              <w:jc w:val="center"/>
              <w:rPr>
                <w:b/>
                <w:color w:val="000000"/>
              </w:rPr>
            </w:pPr>
            <w:r w:rsidRPr="002200B8">
              <w:rPr>
                <w:b/>
                <w:color w:val="000000"/>
              </w:rPr>
              <w:t>Taluka</w:t>
            </w:r>
          </w:p>
        </w:tc>
        <w:tc>
          <w:tcPr>
            <w:tcW w:w="2343" w:type="dxa"/>
          </w:tcPr>
          <w:p w:rsidR="008C584C" w:rsidRPr="002200B8" w:rsidRDefault="008C584C" w:rsidP="004357C8">
            <w:pPr>
              <w:tabs>
                <w:tab w:val="left" w:pos="2505"/>
              </w:tabs>
              <w:jc w:val="center"/>
              <w:rPr>
                <w:b/>
                <w:color w:val="000000"/>
              </w:rPr>
            </w:pPr>
            <w:r w:rsidRPr="002200B8">
              <w:rPr>
                <w:b/>
                <w:color w:val="000000"/>
              </w:rPr>
              <w:t>Total Production</w:t>
            </w:r>
          </w:p>
          <w:p w:rsidR="008C584C" w:rsidRPr="002200B8" w:rsidRDefault="008C584C" w:rsidP="004357C8">
            <w:pPr>
              <w:tabs>
                <w:tab w:val="left" w:pos="2505"/>
              </w:tabs>
              <w:jc w:val="center"/>
              <w:rPr>
                <w:b/>
                <w:color w:val="000000"/>
              </w:rPr>
            </w:pPr>
            <w:r w:rsidRPr="002200B8">
              <w:rPr>
                <w:b/>
                <w:color w:val="000000"/>
              </w:rPr>
              <w:t>(in quintal)</w:t>
            </w:r>
          </w:p>
        </w:tc>
        <w:tc>
          <w:tcPr>
            <w:tcW w:w="1587" w:type="dxa"/>
          </w:tcPr>
          <w:p w:rsidR="008C584C" w:rsidRPr="002200B8" w:rsidRDefault="008C584C" w:rsidP="004357C8">
            <w:pPr>
              <w:tabs>
                <w:tab w:val="left" w:pos="2505"/>
              </w:tabs>
              <w:jc w:val="center"/>
              <w:rPr>
                <w:b/>
                <w:color w:val="000000"/>
              </w:rPr>
            </w:pPr>
            <w:r w:rsidRPr="002200B8">
              <w:rPr>
                <w:b/>
                <w:color w:val="000000"/>
              </w:rPr>
              <w:t>Total Sales</w:t>
            </w:r>
          </w:p>
          <w:p w:rsidR="008C584C" w:rsidRPr="002200B8" w:rsidRDefault="008C584C" w:rsidP="004357C8">
            <w:pPr>
              <w:tabs>
                <w:tab w:val="left" w:pos="2505"/>
              </w:tabs>
              <w:jc w:val="center"/>
              <w:rPr>
                <w:b/>
                <w:color w:val="000000"/>
              </w:rPr>
            </w:pPr>
            <w:r w:rsidRPr="002200B8">
              <w:rPr>
                <w:b/>
                <w:color w:val="000000"/>
              </w:rPr>
              <w:t>(in bales)</w:t>
            </w:r>
          </w:p>
        </w:tc>
        <w:tc>
          <w:tcPr>
            <w:tcW w:w="1818" w:type="dxa"/>
          </w:tcPr>
          <w:p w:rsidR="008C584C" w:rsidRPr="002200B8" w:rsidRDefault="008C584C" w:rsidP="004357C8">
            <w:pPr>
              <w:tabs>
                <w:tab w:val="left" w:pos="2505"/>
              </w:tabs>
              <w:jc w:val="center"/>
              <w:rPr>
                <w:b/>
                <w:color w:val="000000"/>
              </w:rPr>
            </w:pPr>
            <w:r w:rsidRPr="002200B8">
              <w:rPr>
                <w:b/>
                <w:color w:val="000000"/>
              </w:rPr>
              <w:t>Profit Margin (%)</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1</w:t>
            </w:r>
          </w:p>
        </w:tc>
        <w:tc>
          <w:tcPr>
            <w:tcW w:w="1767" w:type="dxa"/>
          </w:tcPr>
          <w:p w:rsidR="008C584C" w:rsidRPr="008B1BBD" w:rsidRDefault="008C584C" w:rsidP="004357C8">
            <w:pPr>
              <w:tabs>
                <w:tab w:val="left" w:pos="2505"/>
              </w:tabs>
              <w:rPr>
                <w:color w:val="000000"/>
              </w:rPr>
            </w:pPr>
            <w:r w:rsidRPr="008B1BBD">
              <w:rPr>
                <w:color w:val="000000"/>
              </w:rPr>
              <w:t>Beed</w:t>
            </w:r>
          </w:p>
        </w:tc>
        <w:tc>
          <w:tcPr>
            <w:tcW w:w="2343" w:type="dxa"/>
          </w:tcPr>
          <w:p w:rsidR="008C584C" w:rsidRPr="008B1BBD" w:rsidRDefault="008C584C" w:rsidP="004357C8">
            <w:pPr>
              <w:tabs>
                <w:tab w:val="left" w:pos="2505"/>
              </w:tabs>
              <w:jc w:val="center"/>
              <w:rPr>
                <w:color w:val="000000"/>
              </w:rPr>
            </w:pPr>
            <w:r w:rsidRPr="008B1BBD">
              <w:rPr>
                <w:color w:val="000000"/>
              </w:rPr>
              <w:t>857.4</w:t>
            </w:r>
          </w:p>
        </w:tc>
        <w:tc>
          <w:tcPr>
            <w:tcW w:w="1587" w:type="dxa"/>
          </w:tcPr>
          <w:p w:rsidR="008C584C" w:rsidRPr="008B1BBD" w:rsidRDefault="008C584C" w:rsidP="004357C8">
            <w:pPr>
              <w:tabs>
                <w:tab w:val="left" w:pos="2505"/>
              </w:tabs>
              <w:jc w:val="center"/>
              <w:rPr>
                <w:color w:val="000000"/>
              </w:rPr>
            </w:pPr>
            <w:r w:rsidRPr="008B1BBD">
              <w:rPr>
                <w:color w:val="000000"/>
              </w:rPr>
              <w:t>141471</w:t>
            </w:r>
          </w:p>
        </w:tc>
        <w:tc>
          <w:tcPr>
            <w:tcW w:w="1818" w:type="dxa"/>
          </w:tcPr>
          <w:p w:rsidR="008C584C" w:rsidRPr="008B1BBD" w:rsidRDefault="008C584C" w:rsidP="004357C8">
            <w:pPr>
              <w:tabs>
                <w:tab w:val="left" w:pos="2505"/>
              </w:tabs>
              <w:jc w:val="center"/>
              <w:rPr>
                <w:color w:val="000000"/>
              </w:rPr>
            </w:pPr>
            <w:r w:rsidRPr="008B1BBD">
              <w:rPr>
                <w:color w:val="000000"/>
              </w:rPr>
              <w:t>141%</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2</w:t>
            </w:r>
          </w:p>
        </w:tc>
        <w:tc>
          <w:tcPr>
            <w:tcW w:w="1767" w:type="dxa"/>
          </w:tcPr>
          <w:p w:rsidR="008C584C" w:rsidRPr="008B1BBD" w:rsidRDefault="008C584C" w:rsidP="004357C8">
            <w:pPr>
              <w:tabs>
                <w:tab w:val="left" w:pos="2505"/>
              </w:tabs>
              <w:rPr>
                <w:color w:val="000000"/>
              </w:rPr>
            </w:pPr>
            <w:r w:rsidRPr="008B1BBD">
              <w:rPr>
                <w:color w:val="000000"/>
              </w:rPr>
              <w:t>Patoda</w:t>
            </w:r>
          </w:p>
        </w:tc>
        <w:tc>
          <w:tcPr>
            <w:tcW w:w="2343" w:type="dxa"/>
          </w:tcPr>
          <w:p w:rsidR="008C584C" w:rsidRPr="008B1BBD" w:rsidRDefault="008C584C" w:rsidP="004357C8">
            <w:pPr>
              <w:tabs>
                <w:tab w:val="left" w:pos="2505"/>
              </w:tabs>
              <w:jc w:val="center"/>
              <w:rPr>
                <w:color w:val="000000"/>
              </w:rPr>
            </w:pPr>
            <w:r w:rsidRPr="008B1BBD">
              <w:rPr>
                <w:color w:val="000000"/>
              </w:rPr>
              <w:t>625.1</w:t>
            </w:r>
          </w:p>
        </w:tc>
        <w:tc>
          <w:tcPr>
            <w:tcW w:w="1587" w:type="dxa"/>
          </w:tcPr>
          <w:p w:rsidR="008C584C" w:rsidRPr="008B1BBD" w:rsidRDefault="008C584C" w:rsidP="004357C8">
            <w:pPr>
              <w:tabs>
                <w:tab w:val="left" w:pos="2505"/>
              </w:tabs>
              <w:jc w:val="center"/>
              <w:rPr>
                <w:color w:val="000000"/>
              </w:rPr>
            </w:pPr>
            <w:r w:rsidRPr="008B1BBD">
              <w:rPr>
                <w:color w:val="000000"/>
              </w:rPr>
              <w:t>103141.5</w:t>
            </w:r>
          </w:p>
        </w:tc>
        <w:tc>
          <w:tcPr>
            <w:tcW w:w="1818" w:type="dxa"/>
          </w:tcPr>
          <w:p w:rsidR="008C584C" w:rsidRPr="008B1BBD" w:rsidRDefault="008C584C" w:rsidP="004357C8">
            <w:pPr>
              <w:tabs>
                <w:tab w:val="left" w:pos="2505"/>
              </w:tabs>
              <w:jc w:val="center"/>
              <w:rPr>
                <w:color w:val="000000"/>
              </w:rPr>
            </w:pPr>
            <w:r w:rsidRPr="008B1BBD">
              <w:rPr>
                <w:color w:val="000000"/>
              </w:rPr>
              <w:t>103%</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3</w:t>
            </w:r>
          </w:p>
        </w:tc>
        <w:tc>
          <w:tcPr>
            <w:tcW w:w="1767" w:type="dxa"/>
          </w:tcPr>
          <w:p w:rsidR="008C584C" w:rsidRPr="008B1BBD" w:rsidRDefault="008C584C" w:rsidP="004357C8">
            <w:pPr>
              <w:tabs>
                <w:tab w:val="left" w:pos="2505"/>
              </w:tabs>
              <w:rPr>
                <w:color w:val="000000"/>
              </w:rPr>
            </w:pPr>
            <w:r w:rsidRPr="008B1BBD">
              <w:rPr>
                <w:color w:val="000000"/>
              </w:rPr>
              <w:t>Shirur(Kasar)</w:t>
            </w:r>
          </w:p>
        </w:tc>
        <w:tc>
          <w:tcPr>
            <w:tcW w:w="2343" w:type="dxa"/>
          </w:tcPr>
          <w:p w:rsidR="008C584C" w:rsidRPr="008B1BBD" w:rsidRDefault="008C584C" w:rsidP="004357C8">
            <w:pPr>
              <w:tabs>
                <w:tab w:val="left" w:pos="2505"/>
              </w:tabs>
              <w:jc w:val="center"/>
              <w:rPr>
                <w:color w:val="000000"/>
              </w:rPr>
            </w:pPr>
            <w:r w:rsidRPr="008B1BBD">
              <w:rPr>
                <w:color w:val="000000"/>
              </w:rPr>
              <w:t>916.5</w:t>
            </w:r>
          </w:p>
        </w:tc>
        <w:tc>
          <w:tcPr>
            <w:tcW w:w="1587" w:type="dxa"/>
          </w:tcPr>
          <w:p w:rsidR="008C584C" w:rsidRPr="008B1BBD" w:rsidRDefault="008C584C" w:rsidP="004357C8">
            <w:pPr>
              <w:tabs>
                <w:tab w:val="left" w:pos="2505"/>
              </w:tabs>
              <w:jc w:val="center"/>
              <w:rPr>
                <w:color w:val="000000"/>
              </w:rPr>
            </w:pPr>
            <w:r w:rsidRPr="008B1BBD">
              <w:rPr>
                <w:color w:val="000000"/>
              </w:rPr>
              <w:t>151222.5</w:t>
            </w:r>
          </w:p>
        </w:tc>
        <w:tc>
          <w:tcPr>
            <w:tcW w:w="1818" w:type="dxa"/>
          </w:tcPr>
          <w:p w:rsidR="008C584C" w:rsidRPr="008B1BBD" w:rsidRDefault="008C584C" w:rsidP="004357C8">
            <w:pPr>
              <w:tabs>
                <w:tab w:val="left" w:pos="2505"/>
              </w:tabs>
              <w:jc w:val="center"/>
              <w:rPr>
                <w:color w:val="000000"/>
              </w:rPr>
            </w:pPr>
            <w:r w:rsidRPr="008B1BBD">
              <w:rPr>
                <w:color w:val="000000"/>
              </w:rPr>
              <w:t>151%</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4</w:t>
            </w:r>
          </w:p>
        </w:tc>
        <w:tc>
          <w:tcPr>
            <w:tcW w:w="1767" w:type="dxa"/>
          </w:tcPr>
          <w:p w:rsidR="008C584C" w:rsidRPr="008B1BBD" w:rsidRDefault="008C584C" w:rsidP="004357C8">
            <w:pPr>
              <w:tabs>
                <w:tab w:val="left" w:pos="2505"/>
              </w:tabs>
              <w:rPr>
                <w:color w:val="000000"/>
              </w:rPr>
            </w:pPr>
            <w:r w:rsidRPr="008B1BBD">
              <w:rPr>
                <w:color w:val="000000"/>
              </w:rPr>
              <w:t>Ashti</w:t>
            </w:r>
          </w:p>
        </w:tc>
        <w:tc>
          <w:tcPr>
            <w:tcW w:w="2343" w:type="dxa"/>
          </w:tcPr>
          <w:p w:rsidR="008C584C" w:rsidRPr="008B1BBD" w:rsidRDefault="008C584C" w:rsidP="004357C8">
            <w:pPr>
              <w:tabs>
                <w:tab w:val="left" w:pos="2505"/>
              </w:tabs>
              <w:jc w:val="center"/>
              <w:rPr>
                <w:color w:val="000000"/>
              </w:rPr>
            </w:pPr>
            <w:r w:rsidRPr="008B1BBD">
              <w:rPr>
                <w:color w:val="000000"/>
              </w:rPr>
              <w:t>980.2</w:t>
            </w:r>
          </w:p>
        </w:tc>
        <w:tc>
          <w:tcPr>
            <w:tcW w:w="1587" w:type="dxa"/>
          </w:tcPr>
          <w:p w:rsidR="008C584C" w:rsidRPr="008B1BBD" w:rsidRDefault="008C584C" w:rsidP="004357C8">
            <w:pPr>
              <w:tabs>
                <w:tab w:val="left" w:pos="2505"/>
              </w:tabs>
              <w:jc w:val="center"/>
              <w:rPr>
                <w:color w:val="000000"/>
              </w:rPr>
            </w:pPr>
            <w:r w:rsidRPr="008B1BBD">
              <w:rPr>
                <w:color w:val="000000"/>
              </w:rPr>
              <w:t>161733</w:t>
            </w:r>
          </w:p>
        </w:tc>
        <w:tc>
          <w:tcPr>
            <w:tcW w:w="1818" w:type="dxa"/>
          </w:tcPr>
          <w:p w:rsidR="008C584C" w:rsidRPr="008B1BBD" w:rsidRDefault="008C584C" w:rsidP="004357C8">
            <w:pPr>
              <w:tabs>
                <w:tab w:val="left" w:pos="2505"/>
              </w:tabs>
              <w:jc w:val="center"/>
              <w:rPr>
                <w:color w:val="000000"/>
              </w:rPr>
            </w:pPr>
            <w:r w:rsidRPr="008B1BBD">
              <w:rPr>
                <w:color w:val="000000"/>
              </w:rPr>
              <w:t>161%</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5</w:t>
            </w:r>
          </w:p>
        </w:tc>
        <w:tc>
          <w:tcPr>
            <w:tcW w:w="1767" w:type="dxa"/>
          </w:tcPr>
          <w:p w:rsidR="008C584C" w:rsidRPr="008B1BBD" w:rsidRDefault="008C584C" w:rsidP="004357C8">
            <w:pPr>
              <w:tabs>
                <w:tab w:val="left" w:pos="2505"/>
              </w:tabs>
              <w:rPr>
                <w:color w:val="000000"/>
              </w:rPr>
            </w:pPr>
            <w:r w:rsidRPr="008B1BBD">
              <w:rPr>
                <w:color w:val="000000"/>
              </w:rPr>
              <w:t>Georai</w:t>
            </w:r>
          </w:p>
        </w:tc>
        <w:tc>
          <w:tcPr>
            <w:tcW w:w="2343" w:type="dxa"/>
          </w:tcPr>
          <w:p w:rsidR="008C584C" w:rsidRPr="008B1BBD" w:rsidRDefault="008C584C" w:rsidP="004357C8">
            <w:pPr>
              <w:tabs>
                <w:tab w:val="left" w:pos="2505"/>
              </w:tabs>
              <w:jc w:val="center"/>
              <w:rPr>
                <w:color w:val="000000"/>
              </w:rPr>
            </w:pPr>
            <w:r w:rsidRPr="008B1BBD">
              <w:rPr>
                <w:color w:val="000000"/>
              </w:rPr>
              <w:t>900.0</w:t>
            </w:r>
          </w:p>
        </w:tc>
        <w:tc>
          <w:tcPr>
            <w:tcW w:w="1587" w:type="dxa"/>
          </w:tcPr>
          <w:p w:rsidR="008C584C" w:rsidRPr="008B1BBD" w:rsidRDefault="008C584C" w:rsidP="004357C8">
            <w:pPr>
              <w:tabs>
                <w:tab w:val="left" w:pos="2505"/>
              </w:tabs>
              <w:jc w:val="center"/>
              <w:rPr>
                <w:color w:val="000000"/>
              </w:rPr>
            </w:pPr>
            <w:r w:rsidRPr="008B1BBD">
              <w:rPr>
                <w:color w:val="000000"/>
              </w:rPr>
              <w:t>148500</w:t>
            </w:r>
          </w:p>
        </w:tc>
        <w:tc>
          <w:tcPr>
            <w:tcW w:w="1818" w:type="dxa"/>
          </w:tcPr>
          <w:p w:rsidR="008C584C" w:rsidRPr="008B1BBD" w:rsidRDefault="008C584C" w:rsidP="004357C8">
            <w:pPr>
              <w:tabs>
                <w:tab w:val="left" w:pos="2505"/>
              </w:tabs>
              <w:jc w:val="center"/>
              <w:rPr>
                <w:color w:val="000000"/>
              </w:rPr>
            </w:pPr>
            <w:r w:rsidRPr="008B1BBD">
              <w:rPr>
                <w:color w:val="000000"/>
              </w:rPr>
              <w:t>148%</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6</w:t>
            </w:r>
          </w:p>
        </w:tc>
        <w:tc>
          <w:tcPr>
            <w:tcW w:w="1767" w:type="dxa"/>
          </w:tcPr>
          <w:p w:rsidR="008C584C" w:rsidRPr="008B1BBD" w:rsidRDefault="008C584C" w:rsidP="004357C8">
            <w:pPr>
              <w:tabs>
                <w:tab w:val="left" w:pos="2505"/>
              </w:tabs>
              <w:rPr>
                <w:color w:val="000000"/>
              </w:rPr>
            </w:pPr>
            <w:r w:rsidRPr="008B1BBD">
              <w:rPr>
                <w:color w:val="000000"/>
              </w:rPr>
              <w:t>Majalgaon</w:t>
            </w:r>
          </w:p>
        </w:tc>
        <w:tc>
          <w:tcPr>
            <w:tcW w:w="2343" w:type="dxa"/>
          </w:tcPr>
          <w:p w:rsidR="008C584C" w:rsidRPr="008B1BBD" w:rsidRDefault="008C584C" w:rsidP="004357C8">
            <w:pPr>
              <w:tabs>
                <w:tab w:val="left" w:pos="2505"/>
              </w:tabs>
              <w:jc w:val="center"/>
              <w:rPr>
                <w:color w:val="000000"/>
              </w:rPr>
            </w:pPr>
            <w:r w:rsidRPr="008B1BBD">
              <w:rPr>
                <w:color w:val="000000"/>
              </w:rPr>
              <w:t>1183.1</w:t>
            </w:r>
          </w:p>
        </w:tc>
        <w:tc>
          <w:tcPr>
            <w:tcW w:w="1587" w:type="dxa"/>
          </w:tcPr>
          <w:p w:rsidR="008C584C" w:rsidRPr="008B1BBD" w:rsidRDefault="008C584C" w:rsidP="004357C8">
            <w:pPr>
              <w:tabs>
                <w:tab w:val="left" w:pos="2505"/>
              </w:tabs>
              <w:jc w:val="center"/>
              <w:rPr>
                <w:color w:val="000000"/>
              </w:rPr>
            </w:pPr>
            <w:r w:rsidRPr="008B1BBD">
              <w:rPr>
                <w:color w:val="000000"/>
              </w:rPr>
              <w:t>195211.5</w:t>
            </w:r>
          </w:p>
        </w:tc>
        <w:tc>
          <w:tcPr>
            <w:tcW w:w="1818" w:type="dxa"/>
          </w:tcPr>
          <w:p w:rsidR="008C584C" w:rsidRPr="008B1BBD" w:rsidRDefault="008C584C" w:rsidP="004357C8">
            <w:pPr>
              <w:tabs>
                <w:tab w:val="left" w:pos="2505"/>
              </w:tabs>
              <w:jc w:val="center"/>
              <w:rPr>
                <w:color w:val="000000"/>
              </w:rPr>
            </w:pPr>
            <w:r w:rsidRPr="008B1BBD">
              <w:rPr>
                <w:color w:val="000000"/>
              </w:rPr>
              <w:t>195%</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7</w:t>
            </w:r>
          </w:p>
        </w:tc>
        <w:tc>
          <w:tcPr>
            <w:tcW w:w="1767" w:type="dxa"/>
          </w:tcPr>
          <w:p w:rsidR="008C584C" w:rsidRPr="008B1BBD" w:rsidRDefault="008C584C" w:rsidP="004357C8">
            <w:pPr>
              <w:tabs>
                <w:tab w:val="left" w:pos="2505"/>
              </w:tabs>
              <w:rPr>
                <w:color w:val="000000"/>
              </w:rPr>
            </w:pPr>
            <w:r w:rsidRPr="008B1BBD">
              <w:rPr>
                <w:color w:val="000000"/>
              </w:rPr>
              <w:t>Ambajogai</w:t>
            </w:r>
          </w:p>
        </w:tc>
        <w:tc>
          <w:tcPr>
            <w:tcW w:w="2343" w:type="dxa"/>
          </w:tcPr>
          <w:p w:rsidR="008C584C" w:rsidRPr="008B1BBD" w:rsidRDefault="008C584C" w:rsidP="004357C8">
            <w:pPr>
              <w:tabs>
                <w:tab w:val="left" w:pos="2505"/>
              </w:tabs>
              <w:jc w:val="center"/>
              <w:rPr>
                <w:color w:val="000000"/>
              </w:rPr>
            </w:pPr>
            <w:r w:rsidRPr="008B1BBD">
              <w:rPr>
                <w:color w:val="000000"/>
              </w:rPr>
              <w:t>903.3</w:t>
            </w:r>
          </w:p>
        </w:tc>
        <w:tc>
          <w:tcPr>
            <w:tcW w:w="1587" w:type="dxa"/>
          </w:tcPr>
          <w:p w:rsidR="008C584C" w:rsidRPr="008B1BBD" w:rsidRDefault="008C584C" w:rsidP="004357C8">
            <w:pPr>
              <w:tabs>
                <w:tab w:val="left" w:pos="2505"/>
              </w:tabs>
              <w:jc w:val="center"/>
              <w:rPr>
                <w:color w:val="000000"/>
              </w:rPr>
            </w:pPr>
            <w:r w:rsidRPr="008B1BBD">
              <w:rPr>
                <w:color w:val="000000"/>
              </w:rPr>
              <w:t>149044.5</w:t>
            </w:r>
          </w:p>
        </w:tc>
        <w:tc>
          <w:tcPr>
            <w:tcW w:w="1818" w:type="dxa"/>
          </w:tcPr>
          <w:p w:rsidR="008C584C" w:rsidRPr="008B1BBD" w:rsidRDefault="008C584C" w:rsidP="004357C8">
            <w:pPr>
              <w:tabs>
                <w:tab w:val="left" w:pos="2505"/>
              </w:tabs>
              <w:jc w:val="center"/>
              <w:rPr>
                <w:color w:val="000000"/>
              </w:rPr>
            </w:pPr>
            <w:r w:rsidRPr="008B1BBD">
              <w:rPr>
                <w:color w:val="000000"/>
              </w:rPr>
              <w:t>149%</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8</w:t>
            </w:r>
          </w:p>
        </w:tc>
        <w:tc>
          <w:tcPr>
            <w:tcW w:w="1767" w:type="dxa"/>
          </w:tcPr>
          <w:p w:rsidR="008C584C" w:rsidRPr="008B1BBD" w:rsidRDefault="008C584C" w:rsidP="004357C8">
            <w:pPr>
              <w:tabs>
                <w:tab w:val="left" w:pos="2505"/>
              </w:tabs>
              <w:rPr>
                <w:color w:val="000000"/>
              </w:rPr>
            </w:pPr>
            <w:r w:rsidRPr="008B1BBD">
              <w:rPr>
                <w:color w:val="000000"/>
              </w:rPr>
              <w:t>Kaij</w:t>
            </w:r>
          </w:p>
        </w:tc>
        <w:tc>
          <w:tcPr>
            <w:tcW w:w="2343" w:type="dxa"/>
          </w:tcPr>
          <w:p w:rsidR="008C584C" w:rsidRPr="008B1BBD" w:rsidRDefault="008C584C" w:rsidP="004357C8">
            <w:pPr>
              <w:tabs>
                <w:tab w:val="left" w:pos="2505"/>
              </w:tabs>
              <w:jc w:val="center"/>
              <w:rPr>
                <w:color w:val="000000"/>
              </w:rPr>
            </w:pPr>
            <w:r w:rsidRPr="008B1BBD">
              <w:rPr>
                <w:color w:val="000000"/>
              </w:rPr>
              <w:t>973.6</w:t>
            </w:r>
          </w:p>
        </w:tc>
        <w:tc>
          <w:tcPr>
            <w:tcW w:w="1587" w:type="dxa"/>
          </w:tcPr>
          <w:p w:rsidR="008C584C" w:rsidRPr="008B1BBD" w:rsidRDefault="008C584C" w:rsidP="004357C8">
            <w:pPr>
              <w:tabs>
                <w:tab w:val="left" w:pos="2505"/>
              </w:tabs>
              <w:jc w:val="center"/>
              <w:rPr>
                <w:color w:val="000000"/>
              </w:rPr>
            </w:pPr>
            <w:r w:rsidRPr="008B1BBD">
              <w:rPr>
                <w:color w:val="000000"/>
              </w:rPr>
              <w:t>160644</w:t>
            </w:r>
          </w:p>
        </w:tc>
        <w:tc>
          <w:tcPr>
            <w:tcW w:w="1818" w:type="dxa"/>
          </w:tcPr>
          <w:p w:rsidR="008C584C" w:rsidRPr="008B1BBD" w:rsidRDefault="008C584C" w:rsidP="004357C8">
            <w:pPr>
              <w:tabs>
                <w:tab w:val="left" w:pos="2505"/>
              </w:tabs>
              <w:jc w:val="center"/>
              <w:rPr>
                <w:color w:val="000000"/>
              </w:rPr>
            </w:pPr>
            <w:r w:rsidRPr="008B1BBD">
              <w:rPr>
                <w:color w:val="000000"/>
              </w:rPr>
              <w:t>161%</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9</w:t>
            </w:r>
          </w:p>
        </w:tc>
        <w:tc>
          <w:tcPr>
            <w:tcW w:w="1767" w:type="dxa"/>
          </w:tcPr>
          <w:p w:rsidR="008C584C" w:rsidRPr="008B1BBD" w:rsidRDefault="008C584C" w:rsidP="004357C8">
            <w:pPr>
              <w:tabs>
                <w:tab w:val="left" w:pos="2505"/>
              </w:tabs>
              <w:rPr>
                <w:color w:val="000000"/>
              </w:rPr>
            </w:pPr>
            <w:r w:rsidRPr="008B1BBD">
              <w:rPr>
                <w:color w:val="000000"/>
              </w:rPr>
              <w:t>Parli</w:t>
            </w:r>
          </w:p>
        </w:tc>
        <w:tc>
          <w:tcPr>
            <w:tcW w:w="2343" w:type="dxa"/>
          </w:tcPr>
          <w:p w:rsidR="008C584C" w:rsidRPr="008B1BBD" w:rsidRDefault="008C584C" w:rsidP="004357C8">
            <w:pPr>
              <w:tabs>
                <w:tab w:val="left" w:pos="2505"/>
              </w:tabs>
              <w:jc w:val="center"/>
              <w:rPr>
                <w:color w:val="000000"/>
              </w:rPr>
            </w:pPr>
            <w:r w:rsidRPr="008B1BBD">
              <w:rPr>
                <w:color w:val="000000"/>
              </w:rPr>
              <w:t>1038.8</w:t>
            </w:r>
          </w:p>
        </w:tc>
        <w:tc>
          <w:tcPr>
            <w:tcW w:w="1587" w:type="dxa"/>
          </w:tcPr>
          <w:p w:rsidR="008C584C" w:rsidRPr="008B1BBD" w:rsidRDefault="008C584C" w:rsidP="004357C8">
            <w:pPr>
              <w:tabs>
                <w:tab w:val="left" w:pos="2505"/>
              </w:tabs>
              <w:jc w:val="center"/>
              <w:rPr>
                <w:color w:val="000000"/>
              </w:rPr>
            </w:pPr>
            <w:r w:rsidRPr="008B1BBD">
              <w:rPr>
                <w:color w:val="000000"/>
              </w:rPr>
              <w:t>171402</w:t>
            </w:r>
          </w:p>
        </w:tc>
        <w:tc>
          <w:tcPr>
            <w:tcW w:w="1818" w:type="dxa"/>
          </w:tcPr>
          <w:p w:rsidR="008C584C" w:rsidRPr="008B1BBD" w:rsidRDefault="008C584C" w:rsidP="004357C8">
            <w:pPr>
              <w:tabs>
                <w:tab w:val="left" w:pos="2505"/>
              </w:tabs>
              <w:jc w:val="center"/>
              <w:rPr>
                <w:color w:val="000000"/>
              </w:rPr>
            </w:pPr>
            <w:r w:rsidRPr="008B1BBD">
              <w:rPr>
                <w:color w:val="000000"/>
              </w:rPr>
              <w:t>171%</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10</w:t>
            </w:r>
          </w:p>
        </w:tc>
        <w:tc>
          <w:tcPr>
            <w:tcW w:w="1767" w:type="dxa"/>
          </w:tcPr>
          <w:p w:rsidR="008C584C" w:rsidRPr="008B1BBD" w:rsidRDefault="008C584C" w:rsidP="004357C8">
            <w:pPr>
              <w:tabs>
                <w:tab w:val="left" w:pos="2505"/>
              </w:tabs>
              <w:rPr>
                <w:color w:val="000000"/>
              </w:rPr>
            </w:pPr>
            <w:r w:rsidRPr="008B1BBD">
              <w:rPr>
                <w:color w:val="000000"/>
              </w:rPr>
              <w:t>Dharur</w:t>
            </w:r>
          </w:p>
        </w:tc>
        <w:tc>
          <w:tcPr>
            <w:tcW w:w="2343" w:type="dxa"/>
          </w:tcPr>
          <w:p w:rsidR="008C584C" w:rsidRPr="008B1BBD" w:rsidRDefault="008C584C" w:rsidP="004357C8">
            <w:pPr>
              <w:tabs>
                <w:tab w:val="left" w:pos="2505"/>
              </w:tabs>
              <w:jc w:val="center"/>
              <w:rPr>
                <w:color w:val="000000"/>
              </w:rPr>
            </w:pPr>
            <w:r w:rsidRPr="008B1BBD">
              <w:rPr>
                <w:color w:val="000000"/>
              </w:rPr>
              <w:t>485.5</w:t>
            </w:r>
          </w:p>
        </w:tc>
        <w:tc>
          <w:tcPr>
            <w:tcW w:w="1587" w:type="dxa"/>
          </w:tcPr>
          <w:p w:rsidR="008C584C" w:rsidRPr="008B1BBD" w:rsidRDefault="008C584C" w:rsidP="004357C8">
            <w:pPr>
              <w:tabs>
                <w:tab w:val="left" w:pos="2505"/>
              </w:tabs>
              <w:jc w:val="center"/>
              <w:rPr>
                <w:color w:val="000000"/>
              </w:rPr>
            </w:pPr>
            <w:r w:rsidRPr="008B1BBD">
              <w:rPr>
                <w:color w:val="000000"/>
              </w:rPr>
              <w:t>80107.5</w:t>
            </w:r>
          </w:p>
        </w:tc>
        <w:tc>
          <w:tcPr>
            <w:tcW w:w="1818" w:type="dxa"/>
          </w:tcPr>
          <w:p w:rsidR="008C584C" w:rsidRPr="008B1BBD" w:rsidRDefault="008C584C" w:rsidP="004357C8">
            <w:pPr>
              <w:tabs>
                <w:tab w:val="left" w:pos="2505"/>
              </w:tabs>
              <w:jc w:val="center"/>
              <w:rPr>
                <w:color w:val="000000"/>
              </w:rPr>
            </w:pPr>
            <w:r w:rsidRPr="008B1BBD">
              <w:rPr>
                <w:color w:val="000000"/>
              </w:rPr>
              <w:t>80%</w:t>
            </w:r>
          </w:p>
        </w:tc>
      </w:tr>
      <w:tr w:rsidR="008C584C" w:rsidRPr="008B1BBD">
        <w:trPr>
          <w:jc w:val="center"/>
        </w:trPr>
        <w:tc>
          <w:tcPr>
            <w:tcW w:w="982" w:type="dxa"/>
          </w:tcPr>
          <w:p w:rsidR="008C584C" w:rsidRPr="008B1BBD" w:rsidRDefault="008C584C" w:rsidP="004357C8">
            <w:pPr>
              <w:tabs>
                <w:tab w:val="left" w:pos="3570"/>
              </w:tabs>
              <w:jc w:val="center"/>
              <w:rPr>
                <w:color w:val="000000"/>
              </w:rPr>
            </w:pPr>
            <w:r w:rsidRPr="008B1BBD">
              <w:rPr>
                <w:color w:val="000000"/>
              </w:rPr>
              <w:t>11</w:t>
            </w:r>
          </w:p>
        </w:tc>
        <w:tc>
          <w:tcPr>
            <w:tcW w:w="1767" w:type="dxa"/>
          </w:tcPr>
          <w:p w:rsidR="008C584C" w:rsidRPr="008B1BBD" w:rsidRDefault="008C584C" w:rsidP="004357C8">
            <w:pPr>
              <w:tabs>
                <w:tab w:val="left" w:pos="2505"/>
              </w:tabs>
              <w:rPr>
                <w:color w:val="000000"/>
              </w:rPr>
            </w:pPr>
            <w:r w:rsidRPr="008B1BBD">
              <w:rPr>
                <w:color w:val="000000"/>
              </w:rPr>
              <w:t>Wadwani</w:t>
            </w:r>
          </w:p>
        </w:tc>
        <w:tc>
          <w:tcPr>
            <w:tcW w:w="2343" w:type="dxa"/>
          </w:tcPr>
          <w:p w:rsidR="008C584C" w:rsidRPr="008B1BBD" w:rsidRDefault="008C584C" w:rsidP="004357C8">
            <w:pPr>
              <w:tabs>
                <w:tab w:val="left" w:pos="2505"/>
              </w:tabs>
              <w:jc w:val="center"/>
              <w:rPr>
                <w:color w:val="000000"/>
              </w:rPr>
            </w:pPr>
            <w:r w:rsidRPr="008B1BBD">
              <w:rPr>
                <w:color w:val="000000"/>
              </w:rPr>
              <w:t>947.2</w:t>
            </w:r>
          </w:p>
        </w:tc>
        <w:tc>
          <w:tcPr>
            <w:tcW w:w="1587" w:type="dxa"/>
          </w:tcPr>
          <w:p w:rsidR="008C584C" w:rsidRPr="008B1BBD" w:rsidRDefault="008C584C" w:rsidP="004357C8">
            <w:pPr>
              <w:tabs>
                <w:tab w:val="left" w:pos="2505"/>
              </w:tabs>
              <w:jc w:val="center"/>
              <w:rPr>
                <w:color w:val="000000"/>
              </w:rPr>
            </w:pPr>
            <w:r w:rsidRPr="008B1BBD">
              <w:rPr>
                <w:color w:val="000000"/>
              </w:rPr>
              <w:t>156288</w:t>
            </w:r>
          </w:p>
        </w:tc>
        <w:tc>
          <w:tcPr>
            <w:tcW w:w="1818" w:type="dxa"/>
          </w:tcPr>
          <w:p w:rsidR="008C584C" w:rsidRPr="008B1BBD" w:rsidRDefault="008C584C" w:rsidP="004357C8">
            <w:pPr>
              <w:tabs>
                <w:tab w:val="left" w:pos="2505"/>
              </w:tabs>
              <w:jc w:val="center"/>
              <w:rPr>
                <w:color w:val="000000"/>
              </w:rPr>
            </w:pPr>
            <w:r w:rsidRPr="008B1BBD">
              <w:rPr>
                <w:color w:val="000000"/>
              </w:rPr>
              <w:t>156%</w:t>
            </w:r>
          </w:p>
        </w:tc>
      </w:tr>
    </w:tbl>
    <w:p w:rsidR="008C584C" w:rsidRPr="003F6103" w:rsidRDefault="008C584C" w:rsidP="008C584C">
      <w:pPr>
        <w:tabs>
          <w:tab w:val="left" w:pos="2505"/>
        </w:tabs>
        <w:spacing w:line="360" w:lineRule="auto"/>
        <w:jc w:val="center"/>
        <w:rPr>
          <w:b/>
          <w:color w:val="000000"/>
          <w:sz w:val="20"/>
          <w:szCs w:val="20"/>
        </w:rPr>
      </w:pPr>
      <w:r w:rsidRPr="003F6103">
        <w:rPr>
          <w:b/>
          <w:color w:val="000000"/>
          <w:sz w:val="20"/>
          <w:szCs w:val="20"/>
        </w:rPr>
        <w:t>Source: - District Supervisor Agricultural Office, Beed (2007-08)</w:t>
      </w:r>
    </w:p>
    <w:p w:rsidR="008C584C" w:rsidRPr="002200B8" w:rsidRDefault="008C584C" w:rsidP="009826E4">
      <w:pPr>
        <w:jc w:val="both"/>
        <w:rPr>
          <w:color w:val="000000"/>
        </w:rPr>
      </w:pPr>
      <w:r>
        <w:rPr>
          <w:color w:val="000000"/>
          <w:sz w:val="28"/>
          <w:szCs w:val="28"/>
        </w:rPr>
        <w:tab/>
      </w:r>
      <w:r w:rsidR="009826E4">
        <w:rPr>
          <w:color w:val="000000"/>
          <w:sz w:val="28"/>
          <w:szCs w:val="28"/>
        </w:rPr>
        <w:t xml:space="preserve">                                    </w:t>
      </w:r>
      <w:r w:rsidRPr="002200B8">
        <w:rPr>
          <w:b/>
          <w:color w:val="000000"/>
        </w:rPr>
        <w:t xml:space="preserve">Table No. </w:t>
      </w:r>
      <w:r>
        <w:rPr>
          <w:b/>
          <w:color w:val="000000"/>
        </w:rPr>
        <w:t>1.</w:t>
      </w:r>
      <w:r w:rsidR="00C061EC">
        <w:rPr>
          <w:b/>
          <w:color w:val="000000"/>
        </w:rPr>
        <w:t>8</w:t>
      </w:r>
    </w:p>
    <w:p w:rsidR="008C584C" w:rsidRPr="002200B8" w:rsidRDefault="008C584C" w:rsidP="008C584C">
      <w:pPr>
        <w:jc w:val="center"/>
        <w:rPr>
          <w:b/>
          <w:color w:val="000000"/>
        </w:rPr>
      </w:pPr>
      <w:r w:rsidRPr="002200B8">
        <w:rPr>
          <w:b/>
          <w:color w:val="000000"/>
        </w:rPr>
        <w:t>Cotton Growers in Beed District at a Glance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1780"/>
        <w:gridCol w:w="2127"/>
        <w:gridCol w:w="2141"/>
      </w:tblGrid>
      <w:tr w:rsidR="008C584C" w:rsidRPr="008B1BBD">
        <w:trPr>
          <w:jc w:val="center"/>
        </w:trPr>
        <w:tc>
          <w:tcPr>
            <w:tcW w:w="875" w:type="dxa"/>
          </w:tcPr>
          <w:p w:rsidR="008C584C" w:rsidRPr="008B1BBD" w:rsidRDefault="008C584C" w:rsidP="004357C8">
            <w:pPr>
              <w:tabs>
                <w:tab w:val="left" w:pos="3570"/>
              </w:tabs>
              <w:jc w:val="center"/>
              <w:rPr>
                <w:b/>
                <w:color w:val="000000"/>
              </w:rPr>
            </w:pPr>
            <w:r w:rsidRPr="008B1BBD">
              <w:rPr>
                <w:b/>
                <w:color w:val="000000"/>
              </w:rPr>
              <w:t>Sr. No.</w:t>
            </w:r>
          </w:p>
        </w:tc>
        <w:tc>
          <w:tcPr>
            <w:tcW w:w="1780" w:type="dxa"/>
          </w:tcPr>
          <w:p w:rsidR="008C584C" w:rsidRPr="008B1BBD" w:rsidRDefault="008C584C" w:rsidP="004357C8">
            <w:pPr>
              <w:tabs>
                <w:tab w:val="left" w:pos="3570"/>
              </w:tabs>
              <w:jc w:val="center"/>
              <w:rPr>
                <w:b/>
                <w:color w:val="000000"/>
              </w:rPr>
            </w:pPr>
            <w:r w:rsidRPr="008B1BBD">
              <w:rPr>
                <w:b/>
                <w:color w:val="000000"/>
              </w:rPr>
              <w:t>Talukas</w:t>
            </w:r>
          </w:p>
        </w:tc>
        <w:tc>
          <w:tcPr>
            <w:tcW w:w="2127" w:type="dxa"/>
          </w:tcPr>
          <w:p w:rsidR="008C584C" w:rsidRPr="008B1BBD" w:rsidRDefault="008C584C" w:rsidP="004357C8">
            <w:pPr>
              <w:tabs>
                <w:tab w:val="left" w:pos="3570"/>
              </w:tabs>
              <w:jc w:val="center"/>
              <w:rPr>
                <w:b/>
                <w:color w:val="000000"/>
              </w:rPr>
            </w:pPr>
            <w:r w:rsidRPr="008B1BBD">
              <w:rPr>
                <w:b/>
                <w:color w:val="000000"/>
              </w:rPr>
              <w:t>Total Rural Families</w:t>
            </w:r>
          </w:p>
        </w:tc>
        <w:tc>
          <w:tcPr>
            <w:tcW w:w="2141" w:type="dxa"/>
          </w:tcPr>
          <w:p w:rsidR="008C584C" w:rsidRPr="008B1BBD" w:rsidRDefault="008C584C" w:rsidP="004357C8">
            <w:pPr>
              <w:tabs>
                <w:tab w:val="left" w:pos="3570"/>
              </w:tabs>
              <w:jc w:val="center"/>
              <w:rPr>
                <w:b/>
                <w:color w:val="000000"/>
              </w:rPr>
            </w:pPr>
            <w:r w:rsidRPr="008B1BBD">
              <w:rPr>
                <w:b/>
                <w:color w:val="000000"/>
              </w:rPr>
              <w:t>Total Cotton Growers</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1</w:t>
            </w:r>
          </w:p>
        </w:tc>
        <w:tc>
          <w:tcPr>
            <w:tcW w:w="1780" w:type="dxa"/>
          </w:tcPr>
          <w:p w:rsidR="008C584C" w:rsidRPr="008B1BBD" w:rsidRDefault="008C584C" w:rsidP="004357C8">
            <w:pPr>
              <w:tabs>
                <w:tab w:val="left" w:pos="3570"/>
              </w:tabs>
              <w:rPr>
                <w:color w:val="000000"/>
              </w:rPr>
            </w:pPr>
            <w:r w:rsidRPr="008B1BBD">
              <w:rPr>
                <w:color w:val="000000"/>
              </w:rPr>
              <w:t>Ashti</w:t>
            </w:r>
          </w:p>
        </w:tc>
        <w:tc>
          <w:tcPr>
            <w:tcW w:w="2127" w:type="dxa"/>
          </w:tcPr>
          <w:p w:rsidR="008C584C" w:rsidRPr="008B1BBD" w:rsidRDefault="008C584C" w:rsidP="004357C8">
            <w:pPr>
              <w:tabs>
                <w:tab w:val="left" w:pos="3570"/>
              </w:tabs>
              <w:jc w:val="center"/>
              <w:rPr>
                <w:color w:val="000000"/>
              </w:rPr>
            </w:pPr>
            <w:r w:rsidRPr="008B1BBD">
              <w:rPr>
                <w:color w:val="000000"/>
              </w:rPr>
              <w:t>50704</w:t>
            </w:r>
          </w:p>
        </w:tc>
        <w:tc>
          <w:tcPr>
            <w:tcW w:w="2141" w:type="dxa"/>
          </w:tcPr>
          <w:p w:rsidR="008C584C" w:rsidRPr="008B1BBD" w:rsidRDefault="008C584C" w:rsidP="004357C8">
            <w:pPr>
              <w:tabs>
                <w:tab w:val="left" w:pos="3570"/>
              </w:tabs>
              <w:jc w:val="center"/>
              <w:rPr>
                <w:color w:val="000000"/>
              </w:rPr>
            </w:pPr>
            <w:r w:rsidRPr="008B1BBD">
              <w:rPr>
                <w:color w:val="000000"/>
              </w:rPr>
              <w:t>1786</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2</w:t>
            </w:r>
          </w:p>
        </w:tc>
        <w:tc>
          <w:tcPr>
            <w:tcW w:w="1780" w:type="dxa"/>
          </w:tcPr>
          <w:p w:rsidR="008C584C" w:rsidRPr="008B1BBD" w:rsidRDefault="008C584C" w:rsidP="004357C8">
            <w:pPr>
              <w:tabs>
                <w:tab w:val="left" w:pos="3570"/>
              </w:tabs>
              <w:rPr>
                <w:color w:val="000000"/>
              </w:rPr>
            </w:pPr>
            <w:r w:rsidRPr="008B1BBD">
              <w:rPr>
                <w:color w:val="000000"/>
              </w:rPr>
              <w:t>Patoda</w:t>
            </w:r>
          </w:p>
        </w:tc>
        <w:tc>
          <w:tcPr>
            <w:tcW w:w="2127" w:type="dxa"/>
          </w:tcPr>
          <w:p w:rsidR="008C584C" w:rsidRPr="008B1BBD" w:rsidRDefault="008C584C" w:rsidP="004357C8">
            <w:pPr>
              <w:tabs>
                <w:tab w:val="left" w:pos="3570"/>
              </w:tabs>
              <w:jc w:val="center"/>
              <w:rPr>
                <w:color w:val="000000"/>
              </w:rPr>
            </w:pPr>
            <w:r w:rsidRPr="008B1BBD">
              <w:rPr>
                <w:color w:val="000000"/>
              </w:rPr>
              <w:t>24550</w:t>
            </w:r>
          </w:p>
        </w:tc>
        <w:tc>
          <w:tcPr>
            <w:tcW w:w="2141" w:type="dxa"/>
          </w:tcPr>
          <w:p w:rsidR="008C584C" w:rsidRPr="008B1BBD" w:rsidRDefault="008C584C" w:rsidP="004357C8">
            <w:pPr>
              <w:tabs>
                <w:tab w:val="left" w:pos="3570"/>
              </w:tabs>
              <w:jc w:val="center"/>
              <w:rPr>
                <w:color w:val="000000"/>
              </w:rPr>
            </w:pPr>
            <w:r w:rsidRPr="008B1BBD">
              <w:rPr>
                <w:color w:val="000000"/>
              </w:rPr>
              <w:t>2344</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3</w:t>
            </w:r>
          </w:p>
        </w:tc>
        <w:tc>
          <w:tcPr>
            <w:tcW w:w="1780" w:type="dxa"/>
          </w:tcPr>
          <w:p w:rsidR="008C584C" w:rsidRPr="008B1BBD" w:rsidRDefault="008C584C" w:rsidP="004357C8">
            <w:pPr>
              <w:tabs>
                <w:tab w:val="left" w:pos="3570"/>
              </w:tabs>
              <w:rPr>
                <w:color w:val="000000"/>
              </w:rPr>
            </w:pPr>
            <w:r w:rsidRPr="008B1BBD">
              <w:rPr>
                <w:color w:val="000000"/>
              </w:rPr>
              <w:t>Shirur(Kasar)</w:t>
            </w:r>
          </w:p>
        </w:tc>
        <w:tc>
          <w:tcPr>
            <w:tcW w:w="2127" w:type="dxa"/>
          </w:tcPr>
          <w:p w:rsidR="008C584C" w:rsidRPr="008B1BBD" w:rsidRDefault="008C584C" w:rsidP="004357C8">
            <w:pPr>
              <w:tabs>
                <w:tab w:val="left" w:pos="3570"/>
              </w:tabs>
              <w:jc w:val="center"/>
              <w:rPr>
                <w:color w:val="000000"/>
              </w:rPr>
            </w:pPr>
            <w:r w:rsidRPr="008B1BBD">
              <w:rPr>
                <w:color w:val="000000"/>
              </w:rPr>
              <w:t>25133</w:t>
            </w:r>
          </w:p>
        </w:tc>
        <w:tc>
          <w:tcPr>
            <w:tcW w:w="2141" w:type="dxa"/>
          </w:tcPr>
          <w:p w:rsidR="008C584C" w:rsidRPr="008B1BBD" w:rsidRDefault="008C584C" w:rsidP="004357C8">
            <w:pPr>
              <w:tabs>
                <w:tab w:val="left" w:pos="3570"/>
              </w:tabs>
              <w:jc w:val="center"/>
              <w:rPr>
                <w:color w:val="000000"/>
              </w:rPr>
            </w:pPr>
            <w:r w:rsidRPr="008B1BBD">
              <w:rPr>
                <w:color w:val="000000"/>
              </w:rPr>
              <w:t>336</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4</w:t>
            </w:r>
          </w:p>
        </w:tc>
        <w:tc>
          <w:tcPr>
            <w:tcW w:w="1780" w:type="dxa"/>
          </w:tcPr>
          <w:p w:rsidR="008C584C" w:rsidRPr="008B1BBD" w:rsidRDefault="008C584C" w:rsidP="004357C8">
            <w:pPr>
              <w:tabs>
                <w:tab w:val="left" w:pos="3570"/>
              </w:tabs>
              <w:rPr>
                <w:color w:val="000000"/>
              </w:rPr>
            </w:pPr>
            <w:r w:rsidRPr="008B1BBD">
              <w:rPr>
                <w:color w:val="000000"/>
              </w:rPr>
              <w:t>Georai</w:t>
            </w:r>
          </w:p>
        </w:tc>
        <w:tc>
          <w:tcPr>
            <w:tcW w:w="2127" w:type="dxa"/>
          </w:tcPr>
          <w:p w:rsidR="008C584C" w:rsidRPr="008B1BBD" w:rsidRDefault="008C584C" w:rsidP="004357C8">
            <w:pPr>
              <w:tabs>
                <w:tab w:val="left" w:pos="3570"/>
              </w:tabs>
              <w:jc w:val="center"/>
              <w:rPr>
                <w:color w:val="000000"/>
              </w:rPr>
            </w:pPr>
            <w:r w:rsidRPr="008B1BBD">
              <w:rPr>
                <w:color w:val="000000"/>
              </w:rPr>
              <w:t>56863</w:t>
            </w:r>
          </w:p>
        </w:tc>
        <w:tc>
          <w:tcPr>
            <w:tcW w:w="2141" w:type="dxa"/>
          </w:tcPr>
          <w:p w:rsidR="008C584C" w:rsidRPr="008B1BBD" w:rsidRDefault="008C584C" w:rsidP="004357C8">
            <w:pPr>
              <w:tabs>
                <w:tab w:val="left" w:pos="3570"/>
              </w:tabs>
              <w:jc w:val="center"/>
              <w:rPr>
                <w:color w:val="000000"/>
              </w:rPr>
            </w:pPr>
            <w:r w:rsidRPr="008B1BBD">
              <w:rPr>
                <w:color w:val="000000"/>
              </w:rPr>
              <w:t>76050</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5</w:t>
            </w:r>
          </w:p>
        </w:tc>
        <w:tc>
          <w:tcPr>
            <w:tcW w:w="1780" w:type="dxa"/>
          </w:tcPr>
          <w:p w:rsidR="008C584C" w:rsidRPr="008B1BBD" w:rsidRDefault="008C584C" w:rsidP="004357C8">
            <w:pPr>
              <w:tabs>
                <w:tab w:val="left" w:pos="3570"/>
              </w:tabs>
              <w:rPr>
                <w:color w:val="000000"/>
              </w:rPr>
            </w:pPr>
            <w:r w:rsidRPr="008B1BBD">
              <w:rPr>
                <w:color w:val="000000"/>
              </w:rPr>
              <w:t>Majalgaon</w:t>
            </w:r>
          </w:p>
        </w:tc>
        <w:tc>
          <w:tcPr>
            <w:tcW w:w="2127" w:type="dxa"/>
          </w:tcPr>
          <w:p w:rsidR="008C584C" w:rsidRPr="008B1BBD" w:rsidRDefault="008C584C" w:rsidP="004357C8">
            <w:pPr>
              <w:tabs>
                <w:tab w:val="left" w:pos="3570"/>
              </w:tabs>
              <w:jc w:val="center"/>
              <w:rPr>
                <w:color w:val="000000"/>
              </w:rPr>
            </w:pPr>
            <w:r w:rsidRPr="008B1BBD">
              <w:rPr>
                <w:color w:val="000000"/>
              </w:rPr>
              <w:t>40255</w:t>
            </w:r>
          </w:p>
        </w:tc>
        <w:tc>
          <w:tcPr>
            <w:tcW w:w="2141" w:type="dxa"/>
          </w:tcPr>
          <w:p w:rsidR="008C584C" w:rsidRPr="008B1BBD" w:rsidRDefault="008C584C" w:rsidP="004357C8">
            <w:pPr>
              <w:tabs>
                <w:tab w:val="left" w:pos="3570"/>
              </w:tabs>
              <w:jc w:val="center"/>
              <w:rPr>
                <w:color w:val="000000"/>
              </w:rPr>
            </w:pPr>
            <w:r w:rsidRPr="008B1BBD">
              <w:rPr>
                <w:color w:val="000000"/>
              </w:rPr>
              <w:t>1545</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6</w:t>
            </w:r>
          </w:p>
        </w:tc>
        <w:tc>
          <w:tcPr>
            <w:tcW w:w="1780" w:type="dxa"/>
          </w:tcPr>
          <w:p w:rsidR="008C584C" w:rsidRPr="008B1BBD" w:rsidRDefault="008C584C" w:rsidP="004357C8">
            <w:pPr>
              <w:tabs>
                <w:tab w:val="left" w:pos="3570"/>
              </w:tabs>
              <w:rPr>
                <w:color w:val="000000"/>
              </w:rPr>
            </w:pPr>
            <w:r w:rsidRPr="008B1BBD">
              <w:rPr>
                <w:color w:val="000000"/>
              </w:rPr>
              <w:t>Wadwani</w:t>
            </w:r>
          </w:p>
        </w:tc>
        <w:tc>
          <w:tcPr>
            <w:tcW w:w="2127" w:type="dxa"/>
          </w:tcPr>
          <w:p w:rsidR="008C584C" w:rsidRPr="008B1BBD" w:rsidRDefault="008C584C" w:rsidP="004357C8">
            <w:pPr>
              <w:tabs>
                <w:tab w:val="left" w:pos="3570"/>
              </w:tabs>
              <w:jc w:val="center"/>
              <w:rPr>
                <w:color w:val="000000"/>
              </w:rPr>
            </w:pPr>
            <w:r w:rsidRPr="008B1BBD">
              <w:rPr>
                <w:color w:val="000000"/>
              </w:rPr>
              <w:t>17166</w:t>
            </w:r>
          </w:p>
        </w:tc>
        <w:tc>
          <w:tcPr>
            <w:tcW w:w="2141" w:type="dxa"/>
          </w:tcPr>
          <w:p w:rsidR="008C584C" w:rsidRPr="008B1BBD" w:rsidRDefault="008C584C" w:rsidP="004357C8">
            <w:pPr>
              <w:tabs>
                <w:tab w:val="left" w:pos="3570"/>
              </w:tabs>
              <w:jc w:val="center"/>
              <w:rPr>
                <w:color w:val="000000"/>
              </w:rPr>
            </w:pPr>
            <w:r w:rsidRPr="008B1BBD">
              <w:rPr>
                <w:color w:val="000000"/>
              </w:rPr>
              <w:t>1017</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7</w:t>
            </w:r>
          </w:p>
        </w:tc>
        <w:tc>
          <w:tcPr>
            <w:tcW w:w="1780" w:type="dxa"/>
          </w:tcPr>
          <w:p w:rsidR="008C584C" w:rsidRPr="008B1BBD" w:rsidRDefault="008C584C" w:rsidP="004357C8">
            <w:pPr>
              <w:tabs>
                <w:tab w:val="left" w:pos="3570"/>
              </w:tabs>
              <w:rPr>
                <w:color w:val="000000"/>
              </w:rPr>
            </w:pPr>
            <w:r w:rsidRPr="008B1BBD">
              <w:rPr>
                <w:color w:val="000000"/>
              </w:rPr>
              <w:t>Beed</w:t>
            </w:r>
          </w:p>
        </w:tc>
        <w:tc>
          <w:tcPr>
            <w:tcW w:w="2127" w:type="dxa"/>
          </w:tcPr>
          <w:p w:rsidR="008C584C" w:rsidRPr="008B1BBD" w:rsidRDefault="008C584C" w:rsidP="004357C8">
            <w:pPr>
              <w:tabs>
                <w:tab w:val="left" w:pos="3570"/>
              </w:tabs>
              <w:jc w:val="center"/>
              <w:rPr>
                <w:color w:val="000000"/>
              </w:rPr>
            </w:pPr>
            <w:r w:rsidRPr="008B1BBD">
              <w:rPr>
                <w:color w:val="000000"/>
              </w:rPr>
              <w:t>62683</w:t>
            </w:r>
          </w:p>
        </w:tc>
        <w:tc>
          <w:tcPr>
            <w:tcW w:w="2141" w:type="dxa"/>
          </w:tcPr>
          <w:p w:rsidR="008C584C" w:rsidRPr="008B1BBD" w:rsidRDefault="008C584C" w:rsidP="004357C8">
            <w:pPr>
              <w:tabs>
                <w:tab w:val="left" w:pos="3570"/>
              </w:tabs>
              <w:jc w:val="center"/>
              <w:rPr>
                <w:color w:val="000000"/>
              </w:rPr>
            </w:pPr>
            <w:r w:rsidRPr="008B1BBD">
              <w:rPr>
                <w:color w:val="000000"/>
              </w:rPr>
              <w:t>4300</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lastRenderedPageBreak/>
              <w:t>8</w:t>
            </w:r>
          </w:p>
        </w:tc>
        <w:tc>
          <w:tcPr>
            <w:tcW w:w="1780" w:type="dxa"/>
          </w:tcPr>
          <w:p w:rsidR="008C584C" w:rsidRPr="008B1BBD" w:rsidRDefault="008C584C" w:rsidP="004357C8">
            <w:pPr>
              <w:tabs>
                <w:tab w:val="left" w:pos="3570"/>
              </w:tabs>
              <w:rPr>
                <w:color w:val="000000"/>
              </w:rPr>
            </w:pPr>
            <w:r w:rsidRPr="008B1BBD">
              <w:rPr>
                <w:color w:val="000000"/>
              </w:rPr>
              <w:t>Kaij</w:t>
            </w:r>
          </w:p>
        </w:tc>
        <w:tc>
          <w:tcPr>
            <w:tcW w:w="2127" w:type="dxa"/>
          </w:tcPr>
          <w:p w:rsidR="008C584C" w:rsidRPr="008B1BBD" w:rsidRDefault="008C584C" w:rsidP="004357C8">
            <w:pPr>
              <w:tabs>
                <w:tab w:val="left" w:pos="3570"/>
              </w:tabs>
              <w:jc w:val="center"/>
              <w:rPr>
                <w:color w:val="000000"/>
              </w:rPr>
            </w:pPr>
            <w:r w:rsidRPr="008B1BBD">
              <w:rPr>
                <w:color w:val="000000"/>
              </w:rPr>
              <w:t>48671</w:t>
            </w:r>
          </w:p>
        </w:tc>
        <w:tc>
          <w:tcPr>
            <w:tcW w:w="2141" w:type="dxa"/>
          </w:tcPr>
          <w:p w:rsidR="008C584C" w:rsidRPr="008B1BBD" w:rsidRDefault="008C584C" w:rsidP="004357C8">
            <w:pPr>
              <w:tabs>
                <w:tab w:val="left" w:pos="3570"/>
              </w:tabs>
              <w:jc w:val="center"/>
              <w:rPr>
                <w:color w:val="000000"/>
              </w:rPr>
            </w:pPr>
            <w:r w:rsidRPr="008B1BBD">
              <w:rPr>
                <w:color w:val="000000"/>
              </w:rPr>
              <w:t>2584</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9</w:t>
            </w:r>
          </w:p>
        </w:tc>
        <w:tc>
          <w:tcPr>
            <w:tcW w:w="1780" w:type="dxa"/>
          </w:tcPr>
          <w:p w:rsidR="008C584C" w:rsidRPr="008B1BBD" w:rsidRDefault="008C584C" w:rsidP="004357C8">
            <w:pPr>
              <w:tabs>
                <w:tab w:val="left" w:pos="3570"/>
              </w:tabs>
              <w:rPr>
                <w:color w:val="000000"/>
              </w:rPr>
            </w:pPr>
            <w:r w:rsidRPr="008B1BBD">
              <w:rPr>
                <w:color w:val="000000"/>
              </w:rPr>
              <w:t>Dharur</w:t>
            </w:r>
          </w:p>
        </w:tc>
        <w:tc>
          <w:tcPr>
            <w:tcW w:w="2127" w:type="dxa"/>
          </w:tcPr>
          <w:p w:rsidR="008C584C" w:rsidRPr="008B1BBD" w:rsidRDefault="008C584C" w:rsidP="004357C8">
            <w:pPr>
              <w:tabs>
                <w:tab w:val="left" w:pos="3570"/>
              </w:tabs>
              <w:jc w:val="center"/>
              <w:rPr>
                <w:color w:val="000000"/>
              </w:rPr>
            </w:pPr>
            <w:r w:rsidRPr="008B1BBD">
              <w:rPr>
                <w:color w:val="000000"/>
              </w:rPr>
              <w:t>20242</w:t>
            </w:r>
          </w:p>
        </w:tc>
        <w:tc>
          <w:tcPr>
            <w:tcW w:w="2141" w:type="dxa"/>
          </w:tcPr>
          <w:p w:rsidR="008C584C" w:rsidRPr="008B1BBD" w:rsidRDefault="008C584C" w:rsidP="004357C8">
            <w:pPr>
              <w:tabs>
                <w:tab w:val="left" w:pos="3570"/>
              </w:tabs>
              <w:jc w:val="center"/>
              <w:rPr>
                <w:color w:val="000000"/>
              </w:rPr>
            </w:pPr>
            <w:r w:rsidRPr="008B1BBD">
              <w:rPr>
                <w:color w:val="000000"/>
              </w:rPr>
              <w:t>1439</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10</w:t>
            </w:r>
          </w:p>
        </w:tc>
        <w:tc>
          <w:tcPr>
            <w:tcW w:w="1780" w:type="dxa"/>
          </w:tcPr>
          <w:p w:rsidR="008C584C" w:rsidRPr="008B1BBD" w:rsidRDefault="008C584C" w:rsidP="004357C8">
            <w:pPr>
              <w:tabs>
                <w:tab w:val="left" w:pos="3570"/>
              </w:tabs>
              <w:rPr>
                <w:color w:val="000000"/>
              </w:rPr>
            </w:pPr>
            <w:r w:rsidRPr="008B1BBD">
              <w:rPr>
                <w:color w:val="000000"/>
              </w:rPr>
              <w:t>Parli</w:t>
            </w:r>
          </w:p>
        </w:tc>
        <w:tc>
          <w:tcPr>
            <w:tcW w:w="2127" w:type="dxa"/>
          </w:tcPr>
          <w:p w:rsidR="008C584C" w:rsidRPr="008B1BBD" w:rsidRDefault="008C584C" w:rsidP="004357C8">
            <w:pPr>
              <w:tabs>
                <w:tab w:val="left" w:pos="3570"/>
              </w:tabs>
              <w:jc w:val="center"/>
              <w:rPr>
                <w:color w:val="000000"/>
              </w:rPr>
            </w:pPr>
            <w:r w:rsidRPr="008B1BBD">
              <w:rPr>
                <w:color w:val="000000"/>
              </w:rPr>
              <w:t>33148</w:t>
            </w:r>
          </w:p>
        </w:tc>
        <w:tc>
          <w:tcPr>
            <w:tcW w:w="2141" w:type="dxa"/>
          </w:tcPr>
          <w:p w:rsidR="008C584C" w:rsidRPr="008B1BBD" w:rsidRDefault="008C584C" w:rsidP="004357C8">
            <w:pPr>
              <w:tabs>
                <w:tab w:val="left" w:pos="3570"/>
              </w:tabs>
              <w:jc w:val="center"/>
              <w:rPr>
                <w:color w:val="000000"/>
              </w:rPr>
            </w:pPr>
            <w:r w:rsidRPr="008B1BBD">
              <w:rPr>
                <w:color w:val="000000"/>
              </w:rPr>
              <w:t>1411</w:t>
            </w:r>
          </w:p>
        </w:tc>
      </w:tr>
      <w:tr w:rsidR="008C584C" w:rsidRPr="008B1BBD">
        <w:trPr>
          <w:jc w:val="center"/>
        </w:trPr>
        <w:tc>
          <w:tcPr>
            <w:tcW w:w="875" w:type="dxa"/>
          </w:tcPr>
          <w:p w:rsidR="008C584C" w:rsidRPr="008B1BBD" w:rsidRDefault="008C584C" w:rsidP="004357C8">
            <w:pPr>
              <w:tabs>
                <w:tab w:val="left" w:pos="3570"/>
              </w:tabs>
              <w:jc w:val="center"/>
              <w:rPr>
                <w:color w:val="000000"/>
              </w:rPr>
            </w:pPr>
            <w:r w:rsidRPr="008B1BBD">
              <w:rPr>
                <w:color w:val="000000"/>
              </w:rPr>
              <w:t>11</w:t>
            </w:r>
          </w:p>
        </w:tc>
        <w:tc>
          <w:tcPr>
            <w:tcW w:w="1780" w:type="dxa"/>
          </w:tcPr>
          <w:p w:rsidR="008C584C" w:rsidRPr="008B1BBD" w:rsidRDefault="008C584C" w:rsidP="004357C8">
            <w:pPr>
              <w:tabs>
                <w:tab w:val="left" w:pos="3570"/>
              </w:tabs>
              <w:rPr>
                <w:color w:val="000000"/>
              </w:rPr>
            </w:pPr>
            <w:r w:rsidRPr="008B1BBD">
              <w:rPr>
                <w:color w:val="000000"/>
              </w:rPr>
              <w:t>Ambajogai</w:t>
            </w:r>
          </w:p>
        </w:tc>
        <w:tc>
          <w:tcPr>
            <w:tcW w:w="2127" w:type="dxa"/>
          </w:tcPr>
          <w:p w:rsidR="008C584C" w:rsidRPr="008B1BBD" w:rsidRDefault="008C584C" w:rsidP="004357C8">
            <w:pPr>
              <w:tabs>
                <w:tab w:val="left" w:pos="3570"/>
              </w:tabs>
              <w:jc w:val="center"/>
              <w:rPr>
                <w:color w:val="000000"/>
              </w:rPr>
            </w:pPr>
            <w:r w:rsidRPr="008B1BBD">
              <w:rPr>
                <w:color w:val="000000"/>
              </w:rPr>
              <w:t>35705</w:t>
            </w:r>
          </w:p>
        </w:tc>
        <w:tc>
          <w:tcPr>
            <w:tcW w:w="2141" w:type="dxa"/>
          </w:tcPr>
          <w:p w:rsidR="008C584C" w:rsidRPr="008B1BBD" w:rsidRDefault="008C584C" w:rsidP="004357C8">
            <w:pPr>
              <w:tabs>
                <w:tab w:val="left" w:pos="3570"/>
              </w:tabs>
              <w:jc w:val="center"/>
              <w:rPr>
                <w:color w:val="000000"/>
              </w:rPr>
            </w:pPr>
            <w:r w:rsidRPr="008B1BBD">
              <w:rPr>
                <w:color w:val="000000"/>
              </w:rPr>
              <w:t>1225</w:t>
            </w:r>
          </w:p>
        </w:tc>
      </w:tr>
      <w:tr w:rsidR="008C584C" w:rsidRPr="008B1BBD">
        <w:trPr>
          <w:jc w:val="center"/>
        </w:trPr>
        <w:tc>
          <w:tcPr>
            <w:tcW w:w="875" w:type="dxa"/>
          </w:tcPr>
          <w:p w:rsidR="008C584C" w:rsidRPr="008B1BBD" w:rsidRDefault="008C584C" w:rsidP="004357C8">
            <w:pPr>
              <w:tabs>
                <w:tab w:val="left" w:pos="3570"/>
              </w:tabs>
              <w:rPr>
                <w:color w:val="000000"/>
              </w:rPr>
            </w:pPr>
          </w:p>
        </w:tc>
        <w:tc>
          <w:tcPr>
            <w:tcW w:w="1780" w:type="dxa"/>
          </w:tcPr>
          <w:p w:rsidR="008C584C" w:rsidRPr="008B1BBD" w:rsidRDefault="008C584C" w:rsidP="004357C8">
            <w:pPr>
              <w:tabs>
                <w:tab w:val="left" w:pos="3570"/>
              </w:tabs>
              <w:rPr>
                <w:color w:val="000000"/>
              </w:rPr>
            </w:pPr>
            <w:r w:rsidRPr="008B1BBD">
              <w:rPr>
                <w:color w:val="000000"/>
              </w:rPr>
              <w:t>Total</w:t>
            </w:r>
          </w:p>
        </w:tc>
        <w:tc>
          <w:tcPr>
            <w:tcW w:w="2127" w:type="dxa"/>
          </w:tcPr>
          <w:p w:rsidR="008C584C" w:rsidRPr="008B1BBD" w:rsidRDefault="008C584C" w:rsidP="004357C8">
            <w:pPr>
              <w:tabs>
                <w:tab w:val="left" w:pos="3570"/>
              </w:tabs>
              <w:jc w:val="center"/>
              <w:rPr>
                <w:color w:val="000000"/>
              </w:rPr>
            </w:pPr>
            <w:r w:rsidRPr="008B1BBD">
              <w:rPr>
                <w:color w:val="000000"/>
              </w:rPr>
              <w:t>4,15,120</w:t>
            </w:r>
          </w:p>
        </w:tc>
        <w:tc>
          <w:tcPr>
            <w:tcW w:w="2141" w:type="dxa"/>
          </w:tcPr>
          <w:p w:rsidR="008C584C" w:rsidRPr="008B1BBD" w:rsidRDefault="008C584C" w:rsidP="004357C8">
            <w:pPr>
              <w:tabs>
                <w:tab w:val="left" w:pos="3570"/>
              </w:tabs>
              <w:jc w:val="center"/>
              <w:rPr>
                <w:color w:val="000000"/>
              </w:rPr>
            </w:pPr>
            <w:r w:rsidRPr="008B1BBD">
              <w:rPr>
                <w:color w:val="000000"/>
              </w:rPr>
              <w:t>25037</w:t>
            </w:r>
          </w:p>
        </w:tc>
      </w:tr>
    </w:tbl>
    <w:p w:rsidR="008C584C" w:rsidRPr="003F6103" w:rsidRDefault="008C584C" w:rsidP="008C584C">
      <w:pPr>
        <w:tabs>
          <w:tab w:val="left" w:pos="3570"/>
        </w:tabs>
        <w:jc w:val="center"/>
        <w:rPr>
          <w:b/>
          <w:color w:val="000000"/>
          <w:sz w:val="20"/>
          <w:szCs w:val="20"/>
        </w:rPr>
      </w:pPr>
      <w:r w:rsidRPr="003F6103">
        <w:rPr>
          <w:b/>
          <w:color w:val="000000"/>
          <w:sz w:val="20"/>
          <w:szCs w:val="20"/>
        </w:rPr>
        <w:t>Source: - District Statistical Office, Beed (2007-08)</w:t>
      </w:r>
    </w:p>
    <w:p w:rsidR="008C584C" w:rsidRDefault="008C584C" w:rsidP="009826E4">
      <w:pPr>
        <w:jc w:val="both"/>
        <w:rPr>
          <w:b/>
          <w:caps/>
          <w:color w:val="000000"/>
        </w:rPr>
      </w:pPr>
      <w:r w:rsidRPr="003F6103">
        <w:rPr>
          <w:color w:val="000000"/>
          <w:sz w:val="20"/>
          <w:szCs w:val="20"/>
        </w:rPr>
        <w:tab/>
      </w:r>
      <w:r w:rsidR="0082318F">
        <w:rPr>
          <w:b/>
          <w:color w:val="000000"/>
        </w:rPr>
        <w:t xml:space="preserve">                                                </w:t>
      </w:r>
    </w:p>
    <w:p w:rsidR="00526545" w:rsidRPr="00734536" w:rsidRDefault="00526545" w:rsidP="001C741E">
      <w:pPr>
        <w:jc w:val="both"/>
        <w:rPr>
          <w:b/>
          <w:caps/>
          <w:color w:val="000000"/>
        </w:rPr>
      </w:pPr>
      <w:r w:rsidRPr="00734536">
        <w:rPr>
          <w:b/>
          <w:caps/>
          <w:color w:val="000000"/>
        </w:rPr>
        <w:t>References</w:t>
      </w:r>
    </w:p>
    <w:p w:rsidR="00526545" w:rsidRPr="00734536" w:rsidRDefault="00526545" w:rsidP="00A26472">
      <w:pPr>
        <w:numPr>
          <w:ilvl w:val="0"/>
          <w:numId w:val="7"/>
        </w:numPr>
        <w:spacing w:line="360" w:lineRule="auto"/>
        <w:contextualSpacing/>
        <w:jc w:val="both"/>
        <w:rPr>
          <w:color w:val="000000"/>
        </w:rPr>
      </w:pPr>
      <w:r w:rsidRPr="00734536">
        <w:rPr>
          <w:color w:val="000000"/>
        </w:rPr>
        <w:t>Mishra, S.K, and Puri, V. K. (2003), “Indian Economy”, Himalaya Publication, 21</w:t>
      </w:r>
      <w:r w:rsidRPr="00734536">
        <w:rPr>
          <w:color w:val="000000"/>
          <w:vertAlign w:val="superscript"/>
        </w:rPr>
        <w:t>st</w:t>
      </w:r>
      <w:r w:rsidRPr="00734536">
        <w:rPr>
          <w:color w:val="000000"/>
        </w:rPr>
        <w:t xml:space="preserve"> Ed, pp- 287-290.</w:t>
      </w:r>
    </w:p>
    <w:p w:rsidR="00526545" w:rsidRPr="00734536" w:rsidRDefault="00526545" w:rsidP="00103B03">
      <w:pPr>
        <w:numPr>
          <w:ilvl w:val="0"/>
          <w:numId w:val="7"/>
        </w:numPr>
        <w:spacing w:line="360" w:lineRule="auto"/>
        <w:contextualSpacing/>
        <w:jc w:val="both"/>
        <w:rPr>
          <w:color w:val="000000"/>
        </w:rPr>
      </w:pPr>
      <w:r w:rsidRPr="00734536">
        <w:rPr>
          <w:color w:val="000000"/>
        </w:rPr>
        <w:t>Reddy, S.S and Rague, P. R. (2008), “Agricultural Economics”, IBH Publishing Ltd, p- 485.</w:t>
      </w:r>
    </w:p>
    <w:p w:rsidR="00526545" w:rsidRPr="00734536" w:rsidRDefault="00526545" w:rsidP="00103B03">
      <w:pPr>
        <w:numPr>
          <w:ilvl w:val="0"/>
          <w:numId w:val="7"/>
        </w:numPr>
        <w:spacing w:line="360" w:lineRule="auto"/>
        <w:contextualSpacing/>
        <w:jc w:val="both"/>
        <w:rPr>
          <w:color w:val="000000"/>
        </w:rPr>
      </w:pPr>
      <w:r w:rsidRPr="00734536">
        <w:rPr>
          <w:color w:val="000000"/>
        </w:rPr>
        <w:t xml:space="preserve">Kher, A. R, (2005), “The Maharashtra Agricultural Produce Marketing (Regulation) Act, 1963 and 1967, </w:t>
      </w:r>
      <w:smartTag w:uri="urn:schemas-microsoft-com:office:smarttags" w:element="City">
        <w:smartTag w:uri="urn:schemas-microsoft-com:office:smarttags" w:element="place">
          <w:r w:rsidRPr="00734536">
            <w:rPr>
              <w:color w:val="000000"/>
            </w:rPr>
            <w:t>Nasik</w:t>
          </w:r>
        </w:smartTag>
      </w:smartTag>
      <w:r w:rsidRPr="00734536">
        <w:rPr>
          <w:color w:val="000000"/>
        </w:rPr>
        <w:t xml:space="preserve"> Law House, pp; 142-143.</w:t>
      </w:r>
    </w:p>
    <w:p w:rsidR="00526545" w:rsidRPr="00734536" w:rsidRDefault="00526545" w:rsidP="00103B03">
      <w:pPr>
        <w:numPr>
          <w:ilvl w:val="0"/>
          <w:numId w:val="7"/>
        </w:numPr>
        <w:spacing w:line="360" w:lineRule="auto"/>
        <w:jc w:val="both"/>
        <w:rPr>
          <w:bCs/>
          <w:color w:val="000000"/>
        </w:rPr>
      </w:pPr>
      <w:r w:rsidRPr="00734536">
        <w:rPr>
          <w:bCs/>
          <w:color w:val="000000"/>
        </w:rPr>
        <w:t xml:space="preserve"> Aher, N. P, (1999), “Growth and Variability in Cotton Crop economy of Marathwada”, pp; 201-203.</w:t>
      </w:r>
    </w:p>
    <w:p w:rsidR="00C85B94" w:rsidRPr="00734536" w:rsidRDefault="00D90D1E" w:rsidP="00F152E3">
      <w:pPr>
        <w:spacing w:line="360" w:lineRule="auto"/>
        <w:ind w:left="360"/>
        <w:jc w:val="both"/>
        <w:rPr>
          <w:color w:val="000000"/>
        </w:rPr>
      </w:pPr>
      <w:r w:rsidRPr="00734536">
        <w:rPr>
          <w:color w:val="000000"/>
        </w:rPr>
        <w:t>5</w:t>
      </w:r>
      <w:r w:rsidR="00A26472">
        <w:rPr>
          <w:color w:val="000000"/>
        </w:rPr>
        <w:t>)</w:t>
      </w:r>
      <w:r w:rsidR="00F152E3" w:rsidRPr="00734536">
        <w:rPr>
          <w:color w:val="000000"/>
        </w:rPr>
        <w:t xml:space="preserve"> </w:t>
      </w:r>
      <w:r w:rsidR="00C85B94" w:rsidRPr="00734536">
        <w:rPr>
          <w:color w:val="000000"/>
        </w:rPr>
        <w:t>Sarwade W.K, (Dr), (2006), “Agriculture Marketing in India”,Asian Publications, second Edition, pp- 10-11.</w:t>
      </w:r>
    </w:p>
    <w:p w:rsidR="00C85B94" w:rsidRPr="00734536" w:rsidRDefault="00D90D1E" w:rsidP="00722619">
      <w:pPr>
        <w:spacing w:line="360" w:lineRule="auto"/>
        <w:ind w:left="360"/>
        <w:jc w:val="both"/>
        <w:rPr>
          <w:color w:val="000000"/>
        </w:rPr>
      </w:pPr>
      <w:r w:rsidRPr="00734536">
        <w:rPr>
          <w:color w:val="000000"/>
        </w:rPr>
        <w:t>6</w:t>
      </w:r>
      <w:r w:rsidR="00A26472">
        <w:rPr>
          <w:color w:val="000000"/>
        </w:rPr>
        <w:t>)</w:t>
      </w:r>
      <w:r w:rsidR="00F152E3" w:rsidRPr="00734536">
        <w:rPr>
          <w:color w:val="000000"/>
        </w:rPr>
        <w:t xml:space="preserve"> </w:t>
      </w:r>
      <w:r w:rsidR="00C85B94" w:rsidRPr="00734536">
        <w:rPr>
          <w:color w:val="000000"/>
        </w:rPr>
        <w:t>Nadkarni, M.V, Ghosh, P.K, (1978), “Instability in rainfall and agricultural yields in a drought prone district”, (Tumkur), Indian Journal of Agricultural Economics, Vol: 23, No.2.</w:t>
      </w:r>
    </w:p>
    <w:p w:rsidR="00C85B94" w:rsidRPr="00734536" w:rsidRDefault="00D90D1E" w:rsidP="00722619">
      <w:pPr>
        <w:spacing w:line="360" w:lineRule="auto"/>
        <w:ind w:left="360"/>
        <w:jc w:val="both"/>
        <w:rPr>
          <w:color w:val="000000"/>
        </w:rPr>
      </w:pPr>
      <w:r w:rsidRPr="00734536">
        <w:rPr>
          <w:color w:val="000000"/>
        </w:rPr>
        <w:t>7</w:t>
      </w:r>
      <w:r w:rsidR="00A26472">
        <w:rPr>
          <w:color w:val="000000"/>
        </w:rPr>
        <w:t>)</w:t>
      </w:r>
      <w:r w:rsidR="001C741E" w:rsidRPr="00734536">
        <w:rPr>
          <w:color w:val="000000"/>
        </w:rPr>
        <w:t xml:space="preserve"> </w:t>
      </w:r>
      <w:r w:rsidR="00C85B94" w:rsidRPr="00734536">
        <w:rPr>
          <w:color w:val="000000"/>
        </w:rPr>
        <w:t xml:space="preserve">Bhalla, G.S, and Algah, Y.K, (1979), “Performance of Agriculture: A district wise study”, Sterling Publishers Pvt. Ltd, </w:t>
      </w:r>
      <w:smartTag w:uri="urn:schemas-microsoft-com:office:smarttags" w:element="City">
        <w:smartTag w:uri="urn:schemas-microsoft-com:office:smarttags" w:element="place">
          <w:r w:rsidR="00C85B94" w:rsidRPr="00734536">
            <w:rPr>
              <w:color w:val="000000"/>
            </w:rPr>
            <w:t>New Delhi</w:t>
          </w:r>
        </w:smartTag>
      </w:smartTag>
      <w:r w:rsidR="00C85B94" w:rsidRPr="00734536">
        <w:rPr>
          <w:color w:val="000000"/>
        </w:rPr>
        <w:t>.</w:t>
      </w:r>
    </w:p>
    <w:p w:rsidR="00C85B94" w:rsidRPr="00734536" w:rsidRDefault="00A26472" w:rsidP="00722619">
      <w:pPr>
        <w:spacing w:line="360" w:lineRule="auto"/>
        <w:ind w:left="360"/>
        <w:jc w:val="both"/>
        <w:rPr>
          <w:color w:val="000000"/>
        </w:rPr>
      </w:pPr>
      <w:r>
        <w:rPr>
          <w:color w:val="000000"/>
        </w:rPr>
        <w:t>8</w:t>
      </w:r>
      <w:r w:rsidR="00722619" w:rsidRPr="00734536">
        <w:rPr>
          <w:color w:val="000000"/>
        </w:rPr>
        <w:t>)</w:t>
      </w:r>
      <w:r w:rsidR="001C741E" w:rsidRPr="00734536">
        <w:rPr>
          <w:color w:val="000000"/>
        </w:rPr>
        <w:t xml:space="preserve"> </w:t>
      </w:r>
      <w:r w:rsidR="00C85B94" w:rsidRPr="00734536">
        <w:rPr>
          <w:color w:val="000000"/>
        </w:rPr>
        <w:t>Alshi, M.R, Joshi, C.K, (1994), “Performance of cotton Crop and Strategies for increasing its Productivity in Maharashtra”, Paper presented at the National Seminar on “Cotton Complex Development in Maharashtra” held at Aurangabad.</w:t>
      </w:r>
    </w:p>
    <w:p w:rsidR="00C85B94" w:rsidRPr="00734536" w:rsidRDefault="00A26472" w:rsidP="0055487D">
      <w:pPr>
        <w:spacing w:line="360" w:lineRule="auto"/>
        <w:ind w:left="360"/>
        <w:jc w:val="both"/>
        <w:rPr>
          <w:color w:val="000000"/>
        </w:rPr>
      </w:pPr>
      <w:r>
        <w:rPr>
          <w:color w:val="000000"/>
        </w:rPr>
        <w:t>9)</w:t>
      </w:r>
      <w:r w:rsidR="00052742" w:rsidRPr="00734536">
        <w:rPr>
          <w:color w:val="000000"/>
        </w:rPr>
        <w:t xml:space="preserve"> </w:t>
      </w:r>
      <w:r w:rsidR="0055487D" w:rsidRPr="00734536">
        <w:rPr>
          <w:color w:val="000000"/>
        </w:rPr>
        <w:t>S</w:t>
      </w:r>
      <w:r w:rsidR="00C85B94" w:rsidRPr="00734536">
        <w:rPr>
          <w:bCs/>
          <w:color w:val="000000"/>
        </w:rPr>
        <w:t>ubramani, M.R (2003), “N. India cotton growers facing double whammy: Old hybrids seen uneconomical; no Bt cotton this year too”, “Business Line, Internet Ed, Financial Daily from -“THE HINDU”, group publications, Chennai.</w:t>
      </w:r>
    </w:p>
    <w:p w:rsidR="00C85B94" w:rsidRPr="00734536" w:rsidRDefault="001C741E" w:rsidP="00A26472">
      <w:pPr>
        <w:pStyle w:val="NormalWeb"/>
        <w:numPr>
          <w:ilvl w:val="0"/>
          <w:numId w:val="27"/>
        </w:numPr>
        <w:spacing w:before="0" w:beforeAutospacing="0" w:after="0" w:afterAutospacing="0" w:line="360" w:lineRule="auto"/>
        <w:jc w:val="both"/>
        <w:rPr>
          <w:bCs/>
          <w:color w:val="000000"/>
        </w:rPr>
      </w:pPr>
      <w:r w:rsidRPr="00734536">
        <w:rPr>
          <w:color w:val="000000"/>
        </w:rPr>
        <w:t>M</w:t>
      </w:r>
      <w:r w:rsidR="00F50A39" w:rsidRPr="00734536">
        <w:rPr>
          <w:color w:val="000000"/>
        </w:rPr>
        <w:t>o</w:t>
      </w:r>
      <w:r w:rsidR="00C85B94" w:rsidRPr="00734536">
        <w:rPr>
          <w:color w:val="000000"/>
        </w:rPr>
        <w:t xml:space="preserve">hanty Samarendu, Cheng Fang, Chaudhary Jagadanand, (2003), </w:t>
      </w:r>
      <w:r w:rsidR="00C85B94" w:rsidRPr="00734536">
        <w:rPr>
          <w:bCs/>
          <w:color w:val="000000"/>
        </w:rPr>
        <w:t>“Assessing the Competitiveness of Indian Cotton Production:</w:t>
      </w:r>
      <w:r w:rsidR="00C85B94" w:rsidRPr="00734536">
        <w:rPr>
          <w:color w:val="000000"/>
        </w:rPr>
        <w:t xml:space="preserve"> </w:t>
      </w:r>
      <w:r w:rsidR="00C85B94" w:rsidRPr="00734536">
        <w:rPr>
          <w:bCs/>
          <w:color w:val="000000"/>
        </w:rPr>
        <w:t>A Policy Analysis Matrix Approach”, “Center for Agricultural and Rural Development,</w:t>
      </w:r>
      <w:r w:rsidR="00C85B94" w:rsidRPr="00734536">
        <w:rPr>
          <w:color w:val="000000"/>
        </w:rPr>
        <w:t xml:space="preserve"> </w:t>
      </w:r>
      <w:r w:rsidR="00C85B94" w:rsidRPr="00734536">
        <w:rPr>
          <w:bCs/>
          <w:color w:val="000000"/>
        </w:rPr>
        <w:t xml:space="preserve">Iowa State University”, Ames Iowa, </w:t>
      </w:r>
      <w:r w:rsidR="00A26472">
        <w:rPr>
          <w:bCs/>
          <w:color w:val="000000"/>
        </w:rPr>
        <w:t>pp</w:t>
      </w:r>
      <w:r w:rsidR="00C85B94" w:rsidRPr="00734536">
        <w:rPr>
          <w:bCs/>
          <w:i/>
          <w:iCs/>
          <w:color w:val="000000"/>
        </w:rPr>
        <w:t xml:space="preserve"> </w:t>
      </w:r>
      <w:r w:rsidR="00C85B94" w:rsidRPr="00734536">
        <w:rPr>
          <w:bCs/>
          <w:iCs/>
          <w:color w:val="000000"/>
        </w:rPr>
        <w:t>-1-3.</w:t>
      </w:r>
    </w:p>
    <w:p w:rsidR="00C85B94" w:rsidRPr="00A26472" w:rsidRDefault="00A26472" w:rsidP="00A26472">
      <w:pPr>
        <w:tabs>
          <w:tab w:val="left" w:pos="7950"/>
        </w:tabs>
        <w:spacing w:line="360" w:lineRule="auto"/>
        <w:ind w:left="720"/>
        <w:rPr>
          <w:bCs/>
          <w:color w:val="000000"/>
        </w:rPr>
      </w:pPr>
      <w:r>
        <w:rPr>
          <w:bCs/>
          <w:color w:val="000000"/>
        </w:rPr>
        <w:t>11)</w:t>
      </w:r>
      <w:hyperlink r:id="rId7" w:history="1">
        <w:r w:rsidR="0055487D" w:rsidRPr="00A26472">
          <w:rPr>
            <w:rStyle w:val="Hyperlink"/>
            <w:bCs/>
            <w:u w:val="none"/>
          </w:rPr>
          <w:t>www.cotton.org/pubs/cottoncounts/story/pdf.cfm</w:t>
        </w:r>
      </w:hyperlink>
      <w:r w:rsidR="00C85B94" w:rsidRPr="00A26472">
        <w:rPr>
          <w:bCs/>
          <w:color w:val="000000"/>
        </w:rPr>
        <w:t>.</w:t>
      </w:r>
    </w:p>
    <w:p w:rsidR="00C85B94" w:rsidRPr="00734536" w:rsidRDefault="00915812" w:rsidP="00915812">
      <w:pPr>
        <w:tabs>
          <w:tab w:val="left" w:pos="7950"/>
        </w:tabs>
        <w:spacing w:line="360" w:lineRule="auto"/>
        <w:ind w:left="720"/>
        <w:rPr>
          <w:bCs/>
          <w:color w:val="000000"/>
        </w:rPr>
      </w:pPr>
      <w:r>
        <w:rPr>
          <w:color w:val="000000"/>
        </w:rPr>
        <w:t>12)</w:t>
      </w:r>
      <w:r w:rsidR="00C85B94" w:rsidRPr="00734536">
        <w:rPr>
          <w:color w:val="000000"/>
        </w:rPr>
        <w:t>www.ag.urban.edu- Ages - communications – bulletin.</w:t>
      </w:r>
    </w:p>
    <w:p w:rsidR="00652825" w:rsidRPr="00A26472" w:rsidRDefault="0014602C" w:rsidP="00915812">
      <w:pPr>
        <w:numPr>
          <w:ilvl w:val="0"/>
          <w:numId w:val="28"/>
        </w:numPr>
        <w:spacing w:line="360" w:lineRule="auto"/>
        <w:rPr>
          <w:color w:val="000000"/>
          <w:u w:val="single"/>
        </w:rPr>
      </w:pPr>
      <w:hyperlink w:history="1">
        <w:r w:rsidR="008B69CF" w:rsidRPr="00A26472">
          <w:rPr>
            <w:rStyle w:val="Hyperlink"/>
            <w:u w:val="none"/>
          </w:rPr>
          <w:t>http://</w:t>
        </w:r>
      </w:hyperlink>
      <w:r w:rsidR="00C85B94" w:rsidRPr="00734536">
        <w:rPr>
          <w:color w:val="000000"/>
        </w:rPr>
        <w:t xml:space="preserve"> www.mahacot.com/varieties1.html, (2000-2001).</w:t>
      </w:r>
      <w:r w:rsidR="00C85B94" w:rsidRPr="00A26472">
        <w:rPr>
          <w:color w:val="000000"/>
          <w:u w:val="single"/>
        </w:rPr>
        <w:t xml:space="preserve"> </w:t>
      </w:r>
    </w:p>
    <w:p w:rsidR="00652825" w:rsidRPr="00A26472" w:rsidRDefault="0014602C" w:rsidP="009826E4">
      <w:pPr>
        <w:numPr>
          <w:ilvl w:val="0"/>
          <w:numId w:val="28"/>
        </w:numPr>
        <w:spacing w:line="360" w:lineRule="auto"/>
        <w:ind w:left="360"/>
        <w:rPr>
          <w:color w:val="000000"/>
        </w:rPr>
      </w:pPr>
      <w:hyperlink r:id="rId8" w:history="1">
        <w:r w:rsidR="00C85B94" w:rsidRPr="009826E4">
          <w:rPr>
            <w:rStyle w:val="Hyperlink"/>
            <w:color w:val="000000"/>
            <w:u w:val="none"/>
          </w:rPr>
          <w:t>www.beed.nic.in</w:t>
        </w:r>
      </w:hyperlink>
      <w:r w:rsidR="00C85B94" w:rsidRPr="009826E4">
        <w:rPr>
          <w:color w:val="000000"/>
        </w:rPr>
        <w:t>.</w:t>
      </w:r>
    </w:p>
    <w:sectPr w:rsidR="00652825" w:rsidRPr="00A26472" w:rsidSect="007D4A7D">
      <w:footerReference w:type="even" r:id="rId9"/>
      <w:footerReference w:type="default" r:id="rId10"/>
      <w:pgSz w:w="11909" w:h="16834" w:code="9"/>
      <w:pgMar w:top="1440" w:right="144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353" w:rsidRDefault="00925353">
      <w:r>
        <w:separator/>
      </w:r>
    </w:p>
  </w:endnote>
  <w:endnote w:type="continuationSeparator" w:id="1">
    <w:p w:rsidR="00925353" w:rsidRDefault="00925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76" w:rsidRDefault="0014602C" w:rsidP="00FA4EE9">
    <w:pPr>
      <w:pStyle w:val="Footer"/>
      <w:framePr w:wrap="around" w:vAnchor="text" w:hAnchor="margin" w:xAlign="center" w:y="1"/>
      <w:rPr>
        <w:rStyle w:val="PageNumber"/>
      </w:rPr>
    </w:pPr>
    <w:r>
      <w:rPr>
        <w:rStyle w:val="PageNumber"/>
      </w:rPr>
      <w:fldChar w:fldCharType="begin"/>
    </w:r>
    <w:r w:rsidR="00C06D76">
      <w:rPr>
        <w:rStyle w:val="PageNumber"/>
      </w:rPr>
      <w:instrText xml:space="preserve">PAGE  </w:instrText>
    </w:r>
    <w:r>
      <w:rPr>
        <w:rStyle w:val="PageNumber"/>
      </w:rPr>
      <w:fldChar w:fldCharType="end"/>
    </w:r>
  </w:p>
  <w:p w:rsidR="00C06D76" w:rsidRDefault="00C06D76" w:rsidP="00F546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76" w:rsidRDefault="0014602C" w:rsidP="00FA4EE9">
    <w:pPr>
      <w:pStyle w:val="Footer"/>
      <w:framePr w:wrap="around" w:vAnchor="text" w:hAnchor="margin" w:xAlign="center" w:y="1"/>
      <w:rPr>
        <w:rStyle w:val="PageNumber"/>
      </w:rPr>
    </w:pPr>
    <w:r>
      <w:rPr>
        <w:rStyle w:val="PageNumber"/>
      </w:rPr>
      <w:fldChar w:fldCharType="begin"/>
    </w:r>
    <w:r w:rsidR="00C06D76">
      <w:rPr>
        <w:rStyle w:val="PageNumber"/>
      </w:rPr>
      <w:instrText xml:space="preserve">PAGE  </w:instrText>
    </w:r>
    <w:r>
      <w:rPr>
        <w:rStyle w:val="PageNumber"/>
      </w:rPr>
      <w:fldChar w:fldCharType="separate"/>
    </w:r>
    <w:r w:rsidR="001E1F22">
      <w:rPr>
        <w:rStyle w:val="PageNumber"/>
        <w:noProof/>
      </w:rPr>
      <w:t>1</w:t>
    </w:r>
    <w:r>
      <w:rPr>
        <w:rStyle w:val="PageNumber"/>
      </w:rPr>
      <w:fldChar w:fldCharType="end"/>
    </w:r>
  </w:p>
  <w:p w:rsidR="00C06D76" w:rsidRDefault="00C06D76" w:rsidP="00F546D5">
    <w:pPr>
      <w:pStyle w:val="Footer"/>
      <w:ind w:right="360"/>
      <w:jc w:val="center"/>
    </w:pPr>
  </w:p>
  <w:p w:rsidR="00C06D76" w:rsidRDefault="00C06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353" w:rsidRDefault="00925353">
      <w:r>
        <w:separator/>
      </w:r>
    </w:p>
  </w:footnote>
  <w:footnote w:type="continuationSeparator" w:id="1">
    <w:p w:rsidR="00925353" w:rsidRDefault="00925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89"/>
    <w:multiLevelType w:val="hybridMultilevel"/>
    <w:tmpl w:val="85849D6E"/>
    <w:lvl w:ilvl="0" w:tplc="E21873BC">
      <w:start w:val="44"/>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940B8"/>
    <w:multiLevelType w:val="hybridMultilevel"/>
    <w:tmpl w:val="06400B3C"/>
    <w:lvl w:ilvl="0" w:tplc="04090011">
      <w:start w:val="13"/>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623E1"/>
    <w:multiLevelType w:val="hybridMultilevel"/>
    <w:tmpl w:val="325A2A3E"/>
    <w:lvl w:ilvl="0" w:tplc="0409000F">
      <w:start w:val="1"/>
      <w:numFmt w:val="decimal"/>
      <w:lvlText w:val="%1."/>
      <w:lvlJc w:val="left"/>
      <w:pPr>
        <w:tabs>
          <w:tab w:val="num" w:pos="360"/>
        </w:tabs>
        <w:ind w:left="360" w:hanging="360"/>
      </w:pPr>
      <w:rPr>
        <w:rFonts w:hint="default"/>
      </w:rPr>
    </w:lvl>
    <w:lvl w:ilvl="1" w:tplc="E1225EAE">
      <w:start w:val="1"/>
      <w:numFmt w:val="lowerRoman"/>
      <w:lvlText w:val="%2."/>
      <w:lvlJc w:val="right"/>
      <w:pPr>
        <w:tabs>
          <w:tab w:val="num" w:pos="1260"/>
        </w:tabs>
        <w:ind w:left="1260" w:hanging="180"/>
      </w:pPr>
      <w:rPr>
        <w:rFonts w:hint="default"/>
      </w:rPr>
    </w:lvl>
    <w:lvl w:ilvl="2" w:tplc="67BADFA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CF492C"/>
    <w:multiLevelType w:val="hybridMultilevel"/>
    <w:tmpl w:val="DAEE7CA4"/>
    <w:lvl w:ilvl="0" w:tplc="510EF492">
      <w:start w:val="35"/>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5D1D20"/>
    <w:multiLevelType w:val="hybridMultilevel"/>
    <w:tmpl w:val="F8020642"/>
    <w:lvl w:ilvl="0" w:tplc="8EA861C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94051"/>
    <w:multiLevelType w:val="hybridMultilevel"/>
    <w:tmpl w:val="402E73AE"/>
    <w:lvl w:ilvl="0" w:tplc="74B6CB42">
      <w:start w:val="3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C3017"/>
    <w:multiLevelType w:val="hybridMultilevel"/>
    <w:tmpl w:val="D1F2C4D0"/>
    <w:lvl w:ilvl="0" w:tplc="D20E140E">
      <w:start w:val="1"/>
      <w:numFmt w:val="decimal"/>
      <w:lvlText w:val="%1."/>
      <w:lvlJc w:val="left"/>
      <w:pPr>
        <w:tabs>
          <w:tab w:val="num" w:pos="255"/>
        </w:tabs>
        <w:ind w:left="255" w:hanging="360"/>
      </w:pPr>
      <w:rPr>
        <w:rFonts w:hint="default"/>
      </w:r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7">
    <w:nsid w:val="2FD835FC"/>
    <w:multiLevelType w:val="hybridMultilevel"/>
    <w:tmpl w:val="AE660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B864A0"/>
    <w:multiLevelType w:val="hybridMultilevel"/>
    <w:tmpl w:val="29D8C498"/>
    <w:lvl w:ilvl="0" w:tplc="20781E90">
      <w:start w:val="1"/>
      <w:numFmt w:val="decimal"/>
      <w:lvlText w:val="%1."/>
      <w:lvlJc w:val="left"/>
      <w:pPr>
        <w:tabs>
          <w:tab w:val="num" w:pos="975"/>
        </w:tabs>
        <w:ind w:left="975" w:hanging="360"/>
      </w:pPr>
      <w:rPr>
        <w:rFonts w:hint="default"/>
        <w:sz w:val="28"/>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9">
    <w:nsid w:val="3EEA5067"/>
    <w:multiLevelType w:val="hybridMultilevel"/>
    <w:tmpl w:val="7B3AC61E"/>
    <w:lvl w:ilvl="0" w:tplc="E21873BC">
      <w:start w:val="44"/>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AB28AC"/>
    <w:multiLevelType w:val="hybridMultilevel"/>
    <w:tmpl w:val="4C70C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031564"/>
    <w:multiLevelType w:val="hybridMultilevel"/>
    <w:tmpl w:val="2CCC06F0"/>
    <w:lvl w:ilvl="0" w:tplc="A078AED2">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5E145B"/>
    <w:multiLevelType w:val="hybridMultilevel"/>
    <w:tmpl w:val="FB882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35FDE"/>
    <w:multiLevelType w:val="hybridMultilevel"/>
    <w:tmpl w:val="A6F48A8C"/>
    <w:lvl w:ilvl="0" w:tplc="0409000F">
      <w:start w:val="1"/>
      <w:numFmt w:val="decimal"/>
      <w:lvlText w:val="%1."/>
      <w:lvlJc w:val="left"/>
      <w:pPr>
        <w:tabs>
          <w:tab w:val="num" w:pos="720"/>
        </w:tabs>
        <w:ind w:left="720" w:hanging="360"/>
      </w:pPr>
      <w:rPr>
        <w:rFonts w:hint="default"/>
      </w:rPr>
    </w:lvl>
    <w:lvl w:ilvl="1" w:tplc="8ED2B624">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F584E"/>
    <w:multiLevelType w:val="hybridMultilevel"/>
    <w:tmpl w:val="6FA205AC"/>
    <w:lvl w:ilvl="0" w:tplc="39504326">
      <w:start w:val="1"/>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9515421"/>
    <w:multiLevelType w:val="hybridMultilevel"/>
    <w:tmpl w:val="F3DE2F52"/>
    <w:lvl w:ilvl="0" w:tplc="E626E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E2067"/>
    <w:multiLevelType w:val="hybridMultilevel"/>
    <w:tmpl w:val="C9AA1C92"/>
    <w:lvl w:ilvl="0" w:tplc="20781E90">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03698"/>
    <w:multiLevelType w:val="multilevel"/>
    <w:tmpl w:val="F8020642"/>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1077F1"/>
    <w:multiLevelType w:val="hybridMultilevel"/>
    <w:tmpl w:val="C93C95C6"/>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5742D86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2E404F"/>
    <w:multiLevelType w:val="hybridMultilevel"/>
    <w:tmpl w:val="983E1C6C"/>
    <w:lvl w:ilvl="0" w:tplc="9384A5B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DD68ED"/>
    <w:multiLevelType w:val="hybridMultilevel"/>
    <w:tmpl w:val="9D8C702E"/>
    <w:lvl w:ilvl="0" w:tplc="EED61C5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D15D49"/>
    <w:multiLevelType w:val="hybridMultilevel"/>
    <w:tmpl w:val="4616394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A3F1A"/>
    <w:multiLevelType w:val="hybridMultilevel"/>
    <w:tmpl w:val="CB4A8942"/>
    <w:lvl w:ilvl="0" w:tplc="464402E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1A6091"/>
    <w:multiLevelType w:val="hybridMultilevel"/>
    <w:tmpl w:val="DF50C5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160155"/>
    <w:multiLevelType w:val="hybridMultilevel"/>
    <w:tmpl w:val="71E4AAF2"/>
    <w:lvl w:ilvl="0" w:tplc="47004052">
      <w:start w:val="26"/>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6A78B8"/>
    <w:multiLevelType w:val="hybridMultilevel"/>
    <w:tmpl w:val="B0F409FC"/>
    <w:lvl w:ilvl="0" w:tplc="6938066A">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064BE9"/>
    <w:multiLevelType w:val="hybridMultilevel"/>
    <w:tmpl w:val="01987E76"/>
    <w:lvl w:ilvl="0" w:tplc="E21873BC">
      <w:start w:val="44"/>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3C655E"/>
    <w:multiLevelType w:val="hybridMultilevel"/>
    <w:tmpl w:val="4E4E70A2"/>
    <w:lvl w:ilvl="0" w:tplc="77C42140">
      <w:start w:val="1"/>
      <w:numFmt w:val="decimal"/>
      <w:lvlText w:val="%1)"/>
      <w:lvlJc w:val="left"/>
      <w:pPr>
        <w:ind w:left="720" w:hanging="360"/>
      </w:pPr>
      <w:rPr>
        <w:rFonts w:ascii="Times New Roman" w:eastAsia="Times New Roman" w:hAnsi="Times New Roman" w:cs="Times New Roman"/>
      </w:rPr>
    </w:lvl>
    <w:lvl w:ilvl="1" w:tplc="9C70FF18">
      <w:start w:val="9"/>
      <w:numFmt w:val="decimal"/>
      <w:lvlText w:val="%2"/>
      <w:lvlJc w:val="left"/>
      <w:pPr>
        <w:tabs>
          <w:tab w:val="num" w:pos="1440"/>
        </w:tabs>
        <w:ind w:left="1440" w:hanging="360"/>
      </w:pPr>
      <w:rPr>
        <w:rFonts w:hint="default"/>
      </w:rPr>
    </w:lvl>
    <w:lvl w:ilvl="2" w:tplc="EDE8A214">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62505"/>
    <w:multiLevelType w:val="hybridMultilevel"/>
    <w:tmpl w:val="13EE18F2"/>
    <w:lvl w:ilvl="0" w:tplc="3B605E7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BDB089AE">
      <w:start w:val="16"/>
      <w:numFmt w:val="decimal"/>
      <w:lvlText w:val="%3"/>
      <w:lvlJc w:val="left"/>
      <w:pPr>
        <w:tabs>
          <w:tab w:val="num" w:pos="2340"/>
        </w:tabs>
        <w:ind w:left="2340" w:hanging="360"/>
      </w:pPr>
      <w:rPr>
        <w:rFonts w:hint="default"/>
      </w:rPr>
    </w:lvl>
    <w:lvl w:ilvl="3" w:tplc="7A96489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F66076"/>
    <w:multiLevelType w:val="hybridMultilevel"/>
    <w:tmpl w:val="D800F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4"/>
  </w:num>
  <w:num w:numId="4">
    <w:abstractNumId w:val="6"/>
  </w:num>
  <w:num w:numId="5">
    <w:abstractNumId w:val="12"/>
  </w:num>
  <w:num w:numId="6">
    <w:abstractNumId w:val="4"/>
  </w:num>
  <w:num w:numId="7">
    <w:abstractNumId w:val="27"/>
  </w:num>
  <w:num w:numId="8">
    <w:abstractNumId w:val="13"/>
  </w:num>
  <w:num w:numId="9">
    <w:abstractNumId w:val="11"/>
  </w:num>
  <w:num w:numId="10">
    <w:abstractNumId w:val="20"/>
  </w:num>
  <w:num w:numId="11">
    <w:abstractNumId w:val="7"/>
  </w:num>
  <w:num w:numId="12">
    <w:abstractNumId w:val="18"/>
  </w:num>
  <w:num w:numId="13">
    <w:abstractNumId w:val="10"/>
  </w:num>
  <w:num w:numId="14">
    <w:abstractNumId w:val="2"/>
  </w:num>
  <w:num w:numId="15">
    <w:abstractNumId w:val="16"/>
  </w:num>
  <w:num w:numId="16">
    <w:abstractNumId w:val="8"/>
  </w:num>
  <w:num w:numId="17">
    <w:abstractNumId w:val="25"/>
  </w:num>
  <w:num w:numId="18">
    <w:abstractNumId w:val="24"/>
  </w:num>
  <w:num w:numId="19">
    <w:abstractNumId w:val="5"/>
  </w:num>
  <w:num w:numId="20">
    <w:abstractNumId w:val="3"/>
  </w:num>
  <w:num w:numId="21">
    <w:abstractNumId w:val="9"/>
  </w:num>
  <w:num w:numId="22">
    <w:abstractNumId w:val="26"/>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2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D5446"/>
    <w:rsid w:val="00000036"/>
    <w:rsid w:val="000041D4"/>
    <w:rsid w:val="00005135"/>
    <w:rsid w:val="00005747"/>
    <w:rsid w:val="0000645E"/>
    <w:rsid w:val="00013747"/>
    <w:rsid w:val="00013AE0"/>
    <w:rsid w:val="000201DF"/>
    <w:rsid w:val="0002365C"/>
    <w:rsid w:val="00024426"/>
    <w:rsid w:val="00024F15"/>
    <w:rsid w:val="00030D7F"/>
    <w:rsid w:val="000321B0"/>
    <w:rsid w:val="000327CB"/>
    <w:rsid w:val="000346DA"/>
    <w:rsid w:val="00035251"/>
    <w:rsid w:val="00037F00"/>
    <w:rsid w:val="000420F1"/>
    <w:rsid w:val="00042E02"/>
    <w:rsid w:val="000432EA"/>
    <w:rsid w:val="00044606"/>
    <w:rsid w:val="00044AE2"/>
    <w:rsid w:val="00044EE9"/>
    <w:rsid w:val="00047A73"/>
    <w:rsid w:val="00052318"/>
    <w:rsid w:val="00052742"/>
    <w:rsid w:val="00054755"/>
    <w:rsid w:val="00055E7F"/>
    <w:rsid w:val="000563CC"/>
    <w:rsid w:val="0005779C"/>
    <w:rsid w:val="00065512"/>
    <w:rsid w:val="0007003E"/>
    <w:rsid w:val="0007018A"/>
    <w:rsid w:val="00073B65"/>
    <w:rsid w:val="00074BD6"/>
    <w:rsid w:val="00075D77"/>
    <w:rsid w:val="00077D9A"/>
    <w:rsid w:val="00077FF5"/>
    <w:rsid w:val="00080523"/>
    <w:rsid w:val="00080BF9"/>
    <w:rsid w:val="00081C84"/>
    <w:rsid w:val="0008227B"/>
    <w:rsid w:val="00082CD0"/>
    <w:rsid w:val="00085465"/>
    <w:rsid w:val="00090144"/>
    <w:rsid w:val="00092757"/>
    <w:rsid w:val="00092D97"/>
    <w:rsid w:val="00096A81"/>
    <w:rsid w:val="0009775A"/>
    <w:rsid w:val="000A174B"/>
    <w:rsid w:val="000A2BFC"/>
    <w:rsid w:val="000A3E13"/>
    <w:rsid w:val="000A4222"/>
    <w:rsid w:val="000A4CBA"/>
    <w:rsid w:val="000A7983"/>
    <w:rsid w:val="000B036A"/>
    <w:rsid w:val="000B0BC4"/>
    <w:rsid w:val="000B0F32"/>
    <w:rsid w:val="000B2F50"/>
    <w:rsid w:val="000B3260"/>
    <w:rsid w:val="000B62E5"/>
    <w:rsid w:val="000B78E8"/>
    <w:rsid w:val="000C0AAF"/>
    <w:rsid w:val="000C4706"/>
    <w:rsid w:val="000C6E30"/>
    <w:rsid w:val="000C7F6D"/>
    <w:rsid w:val="000D033F"/>
    <w:rsid w:val="000D26A3"/>
    <w:rsid w:val="000D3051"/>
    <w:rsid w:val="000D74E2"/>
    <w:rsid w:val="000E2E3C"/>
    <w:rsid w:val="000E3E97"/>
    <w:rsid w:val="000E4116"/>
    <w:rsid w:val="000F1692"/>
    <w:rsid w:val="000F329B"/>
    <w:rsid w:val="00101A4B"/>
    <w:rsid w:val="00103B03"/>
    <w:rsid w:val="00106E4C"/>
    <w:rsid w:val="00113B7D"/>
    <w:rsid w:val="0011543B"/>
    <w:rsid w:val="0012020C"/>
    <w:rsid w:val="001204FD"/>
    <w:rsid w:val="00122169"/>
    <w:rsid w:val="001264B5"/>
    <w:rsid w:val="00126628"/>
    <w:rsid w:val="00127C01"/>
    <w:rsid w:val="0013081E"/>
    <w:rsid w:val="0013274C"/>
    <w:rsid w:val="001331C9"/>
    <w:rsid w:val="00134502"/>
    <w:rsid w:val="001346D9"/>
    <w:rsid w:val="00137A88"/>
    <w:rsid w:val="001408B3"/>
    <w:rsid w:val="001421EC"/>
    <w:rsid w:val="00143CD1"/>
    <w:rsid w:val="00143D48"/>
    <w:rsid w:val="00144FF2"/>
    <w:rsid w:val="0014602C"/>
    <w:rsid w:val="0014730C"/>
    <w:rsid w:val="00150440"/>
    <w:rsid w:val="001515E5"/>
    <w:rsid w:val="00151813"/>
    <w:rsid w:val="00154F02"/>
    <w:rsid w:val="00157EF2"/>
    <w:rsid w:val="00161FE5"/>
    <w:rsid w:val="00164329"/>
    <w:rsid w:val="00167ACD"/>
    <w:rsid w:val="0017573A"/>
    <w:rsid w:val="00180D1A"/>
    <w:rsid w:val="00183506"/>
    <w:rsid w:val="00186AEB"/>
    <w:rsid w:val="001A26E3"/>
    <w:rsid w:val="001A68F3"/>
    <w:rsid w:val="001B07D8"/>
    <w:rsid w:val="001B099C"/>
    <w:rsid w:val="001B17F8"/>
    <w:rsid w:val="001B2C5E"/>
    <w:rsid w:val="001B65DD"/>
    <w:rsid w:val="001C0AD7"/>
    <w:rsid w:val="001C1211"/>
    <w:rsid w:val="001C1787"/>
    <w:rsid w:val="001C6D69"/>
    <w:rsid w:val="001C70E4"/>
    <w:rsid w:val="001C741E"/>
    <w:rsid w:val="001C7584"/>
    <w:rsid w:val="001E1F22"/>
    <w:rsid w:val="001E3A6C"/>
    <w:rsid w:val="001E43EE"/>
    <w:rsid w:val="001E7B3E"/>
    <w:rsid w:val="001F5295"/>
    <w:rsid w:val="002001EB"/>
    <w:rsid w:val="00201036"/>
    <w:rsid w:val="00205259"/>
    <w:rsid w:val="0021040A"/>
    <w:rsid w:val="002106CE"/>
    <w:rsid w:val="00213B30"/>
    <w:rsid w:val="00215D76"/>
    <w:rsid w:val="002162B2"/>
    <w:rsid w:val="0021788B"/>
    <w:rsid w:val="002200B8"/>
    <w:rsid w:val="002209D4"/>
    <w:rsid w:val="002231AD"/>
    <w:rsid w:val="00223CBA"/>
    <w:rsid w:val="00223CE0"/>
    <w:rsid w:val="00232F4F"/>
    <w:rsid w:val="002337FC"/>
    <w:rsid w:val="002419E3"/>
    <w:rsid w:val="00245EAD"/>
    <w:rsid w:val="00254DD6"/>
    <w:rsid w:val="002555CF"/>
    <w:rsid w:val="00256847"/>
    <w:rsid w:val="00256F32"/>
    <w:rsid w:val="00260493"/>
    <w:rsid w:val="00272B29"/>
    <w:rsid w:val="00286AA5"/>
    <w:rsid w:val="00293F6A"/>
    <w:rsid w:val="002970AA"/>
    <w:rsid w:val="002A15FA"/>
    <w:rsid w:val="002A3828"/>
    <w:rsid w:val="002A3D4F"/>
    <w:rsid w:val="002A420F"/>
    <w:rsid w:val="002A492F"/>
    <w:rsid w:val="002A5645"/>
    <w:rsid w:val="002A5A4F"/>
    <w:rsid w:val="002B3B70"/>
    <w:rsid w:val="002B4210"/>
    <w:rsid w:val="002B421E"/>
    <w:rsid w:val="002B42A8"/>
    <w:rsid w:val="002B4830"/>
    <w:rsid w:val="002C1D7C"/>
    <w:rsid w:val="002C28E8"/>
    <w:rsid w:val="002C4B27"/>
    <w:rsid w:val="002D003E"/>
    <w:rsid w:val="002D76B8"/>
    <w:rsid w:val="002E1650"/>
    <w:rsid w:val="002E625C"/>
    <w:rsid w:val="002F16BA"/>
    <w:rsid w:val="002F1CC8"/>
    <w:rsid w:val="002F3C89"/>
    <w:rsid w:val="002F451C"/>
    <w:rsid w:val="002F5935"/>
    <w:rsid w:val="002F6C2E"/>
    <w:rsid w:val="003003CA"/>
    <w:rsid w:val="003054AF"/>
    <w:rsid w:val="003073E7"/>
    <w:rsid w:val="0031015C"/>
    <w:rsid w:val="00310644"/>
    <w:rsid w:val="003131F8"/>
    <w:rsid w:val="00313D78"/>
    <w:rsid w:val="00316453"/>
    <w:rsid w:val="00317CFA"/>
    <w:rsid w:val="00317D06"/>
    <w:rsid w:val="00317EDA"/>
    <w:rsid w:val="003204C2"/>
    <w:rsid w:val="00320FC7"/>
    <w:rsid w:val="00320FED"/>
    <w:rsid w:val="00321AF6"/>
    <w:rsid w:val="00321BAB"/>
    <w:rsid w:val="00321C6E"/>
    <w:rsid w:val="00324508"/>
    <w:rsid w:val="00326512"/>
    <w:rsid w:val="00327643"/>
    <w:rsid w:val="00327BFB"/>
    <w:rsid w:val="00332CF7"/>
    <w:rsid w:val="00340DE2"/>
    <w:rsid w:val="00343C16"/>
    <w:rsid w:val="00343DC1"/>
    <w:rsid w:val="003500DB"/>
    <w:rsid w:val="0035114A"/>
    <w:rsid w:val="00351E9B"/>
    <w:rsid w:val="00353390"/>
    <w:rsid w:val="003557E8"/>
    <w:rsid w:val="00355E45"/>
    <w:rsid w:val="003567D8"/>
    <w:rsid w:val="003571A6"/>
    <w:rsid w:val="003573A3"/>
    <w:rsid w:val="00357877"/>
    <w:rsid w:val="00362D5F"/>
    <w:rsid w:val="00365774"/>
    <w:rsid w:val="00367135"/>
    <w:rsid w:val="003703C0"/>
    <w:rsid w:val="00370802"/>
    <w:rsid w:val="00372253"/>
    <w:rsid w:val="0037274A"/>
    <w:rsid w:val="00372E15"/>
    <w:rsid w:val="003743BB"/>
    <w:rsid w:val="003760BA"/>
    <w:rsid w:val="00381BBF"/>
    <w:rsid w:val="003926B1"/>
    <w:rsid w:val="00393246"/>
    <w:rsid w:val="003971DF"/>
    <w:rsid w:val="00397D7A"/>
    <w:rsid w:val="003A10E7"/>
    <w:rsid w:val="003A2B56"/>
    <w:rsid w:val="003A4AC8"/>
    <w:rsid w:val="003B4DE9"/>
    <w:rsid w:val="003B73F7"/>
    <w:rsid w:val="003C15C0"/>
    <w:rsid w:val="003C622E"/>
    <w:rsid w:val="003D341F"/>
    <w:rsid w:val="003D390C"/>
    <w:rsid w:val="003D518E"/>
    <w:rsid w:val="003E0229"/>
    <w:rsid w:val="003E05A1"/>
    <w:rsid w:val="003E1965"/>
    <w:rsid w:val="003E2635"/>
    <w:rsid w:val="003E32B4"/>
    <w:rsid w:val="003E46A3"/>
    <w:rsid w:val="003E51FC"/>
    <w:rsid w:val="003F101D"/>
    <w:rsid w:val="003F14C3"/>
    <w:rsid w:val="003F1B93"/>
    <w:rsid w:val="003F225C"/>
    <w:rsid w:val="003F31C0"/>
    <w:rsid w:val="003F391D"/>
    <w:rsid w:val="003F3940"/>
    <w:rsid w:val="003F6103"/>
    <w:rsid w:val="003F777F"/>
    <w:rsid w:val="0040631C"/>
    <w:rsid w:val="00406C19"/>
    <w:rsid w:val="00406F02"/>
    <w:rsid w:val="00421B69"/>
    <w:rsid w:val="00422CE3"/>
    <w:rsid w:val="00423CC8"/>
    <w:rsid w:val="00424233"/>
    <w:rsid w:val="004244A0"/>
    <w:rsid w:val="004267CE"/>
    <w:rsid w:val="00426A29"/>
    <w:rsid w:val="004270D8"/>
    <w:rsid w:val="00427837"/>
    <w:rsid w:val="00432779"/>
    <w:rsid w:val="00433BA2"/>
    <w:rsid w:val="00434DA2"/>
    <w:rsid w:val="00434FD1"/>
    <w:rsid w:val="004357C8"/>
    <w:rsid w:val="00435EDF"/>
    <w:rsid w:val="00436774"/>
    <w:rsid w:val="004374CD"/>
    <w:rsid w:val="004424B5"/>
    <w:rsid w:val="00445C08"/>
    <w:rsid w:val="00450C2C"/>
    <w:rsid w:val="00451A20"/>
    <w:rsid w:val="00451DFB"/>
    <w:rsid w:val="004542C2"/>
    <w:rsid w:val="00454915"/>
    <w:rsid w:val="00454F6A"/>
    <w:rsid w:val="00464631"/>
    <w:rsid w:val="004662CC"/>
    <w:rsid w:val="00467A8F"/>
    <w:rsid w:val="00471601"/>
    <w:rsid w:val="00472FF5"/>
    <w:rsid w:val="00477781"/>
    <w:rsid w:val="0048375D"/>
    <w:rsid w:val="00483F83"/>
    <w:rsid w:val="00486184"/>
    <w:rsid w:val="00486F17"/>
    <w:rsid w:val="004916C8"/>
    <w:rsid w:val="00492A74"/>
    <w:rsid w:val="004A151A"/>
    <w:rsid w:val="004A226D"/>
    <w:rsid w:val="004A2BCA"/>
    <w:rsid w:val="004A3C2F"/>
    <w:rsid w:val="004A4946"/>
    <w:rsid w:val="004A560F"/>
    <w:rsid w:val="004A6DDE"/>
    <w:rsid w:val="004A6DE8"/>
    <w:rsid w:val="004B1970"/>
    <w:rsid w:val="004B61EE"/>
    <w:rsid w:val="004B73CE"/>
    <w:rsid w:val="004B7803"/>
    <w:rsid w:val="004D105B"/>
    <w:rsid w:val="004D3D8F"/>
    <w:rsid w:val="004D5A97"/>
    <w:rsid w:val="004D70A8"/>
    <w:rsid w:val="004E1A8C"/>
    <w:rsid w:val="004E281D"/>
    <w:rsid w:val="004E42FA"/>
    <w:rsid w:val="004E4840"/>
    <w:rsid w:val="004E4CB9"/>
    <w:rsid w:val="004E7165"/>
    <w:rsid w:val="004E7479"/>
    <w:rsid w:val="004E799C"/>
    <w:rsid w:val="004F126F"/>
    <w:rsid w:val="004F13B3"/>
    <w:rsid w:val="004F67B5"/>
    <w:rsid w:val="004F79C3"/>
    <w:rsid w:val="00500A26"/>
    <w:rsid w:val="0050266C"/>
    <w:rsid w:val="00502C15"/>
    <w:rsid w:val="00502D07"/>
    <w:rsid w:val="005030FA"/>
    <w:rsid w:val="00507EA9"/>
    <w:rsid w:val="00511173"/>
    <w:rsid w:val="00511A8D"/>
    <w:rsid w:val="00514298"/>
    <w:rsid w:val="00517D08"/>
    <w:rsid w:val="00517F9A"/>
    <w:rsid w:val="005253FB"/>
    <w:rsid w:val="0052554C"/>
    <w:rsid w:val="00526545"/>
    <w:rsid w:val="0053147B"/>
    <w:rsid w:val="00535626"/>
    <w:rsid w:val="00536C80"/>
    <w:rsid w:val="00542001"/>
    <w:rsid w:val="005449C4"/>
    <w:rsid w:val="005457FE"/>
    <w:rsid w:val="00546323"/>
    <w:rsid w:val="005532ED"/>
    <w:rsid w:val="00553B05"/>
    <w:rsid w:val="0055487D"/>
    <w:rsid w:val="005575EE"/>
    <w:rsid w:val="00560EDF"/>
    <w:rsid w:val="005613A3"/>
    <w:rsid w:val="00565F46"/>
    <w:rsid w:val="00566896"/>
    <w:rsid w:val="00572970"/>
    <w:rsid w:val="00573CE4"/>
    <w:rsid w:val="00577239"/>
    <w:rsid w:val="00577604"/>
    <w:rsid w:val="005840C0"/>
    <w:rsid w:val="0058547F"/>
    <w:rsid w:val="005858BE"/>
    <w:rsid w:val="00586106"/>
    <w:rsid w:val="005864A3"/>
    <w:rsid w:val="00587177"/>
    <w:rsid w:val="005877B7"/>
    <w:rsid w:val="00597A59"/>
    <w:rsid w:val="005A0AFE"/>
    <w:rsid w:val="005A50F3"/>
    <w:rsid w:val="005B3A10"/>
    <w:rsid w:val="005B5CC3"/>
    <w:rsid w:val="005B7096"/>
    <w:rsid w:val="005C051E"/>
    <w:rsid w:val="005C428D"/>
    <w:rsid w:val="005C4364"/>
    <w:rsid w:val="005C521B"/>
    <w:rsid w:val="005D4E24"/>
    <w:rsid w:val="005D51D4"/>
    <w:rsid w:val="005D5548"/>
    <w:rsid w:val="005D6098"/>
    <w:rsid w:val="005E237E"/>
    <w:rsid w:val="005E29ED"/>
    <w:rsid w:val="005E4807"/>
    <w:rsid w:val="005F1AAF"/>
    <w:rsid w:val="005F2669"/>
    <w:rsid w:val="005F4263"/>
    <w:rsid w:val="005F554F"/>
    <w:rsid w:val="005F5FB3"/>
    <w:rsid w:val="00602D22"/>
    <w:rsid w:val="006030DD"/>
    <w:rsid w:val="00603495"/>
    <w:rsid w:val="00606CA7"/>
    <w:rsid w:val="00614537"/>
    <w:rsid w:val="00616CE9"/>
    <w:rsid w:val="00617D9C"/>
    <w:rsid w:val="006215E0"/>
    <w:rsid w:val="00622214"/>
    <w:rsid w:val="00623AFC"/>
    <w:rsid w:val="00626E8F"/>
    <w:rsid w:val="00627059"/>
    <w:rsid w:val="0062769F"/>
    <w:rsid w:val="006329CA"/>
    <w:rsid w:val="006340C5"/>
    <w:rsid w:val="006354EA"/>
    <w:rsid w:val="006360BB"/>
    <w:rsid w:val="006364E4"/>
    <w:rsid w:val="00636A6D"/>
    <w:rsid w:val="00644EF9"/>
    <w:rsid w:val="006504D9"/>
    <w:rsid w:val="006522FD"/>
    <w:rsid w:val="00652825"/>
    <w:rsid w:val="0065314C"/>
    <w:rsid w:val="006534AC"/>
    <w:rsid w:val="00656FF6"/>
    <w:rsid w:val="00657B15"/>
    <w:rsid w:val="006605A3"/>
    <w:rsid w:val="00664D53"/>
    <w:rsid w:val="00671500"/>
    <w:rsid w:val="00672836"/>
    <w:rsid w:val="00673C7C"/>
    <w:rsid w:val="00674782"/>
    <w:rsid w:val="0067564A"/>
    <w:rsid w:val="0067785F"/>
    <w:rsid w:val="006872AA"/>
    <w:rsid w:val="00690575"/>
    <w:rsid w:val="00690959"/>
    <w:rsid w:val="0069134A"/>
    <w:rsid w:val="00691619"/>
    <w:rsid w:val="0069166F"/>
    <w:rsid w:val="0069349A"/>
    <w:rsid w:val="00693BE6"/>
    <w:rsid w:val="00694465"/>
    <w:rsid w:val="00695FD5"/>
    <w:rsid w:val="006A03BA"/>
    <w:rsid w:val="006A1BC6"/>
    <w:rsid w:val="006A2461"/>
    <w:rsid w:val="006A2F28"/>
    <w:rsid w:val="006A36FE"/>
    <w:rsid w:val="006A4CBA"/>
    <w:rsid w:val="006A4DE2"/>
    <w:rsid w:val="006B6981"/>
    <w:rsid w:val="006B7108"/>
    <w:rsid w:val="006B76AA"/>
    <w:rsid w:val="006B7D12"/>
    <w:rsid w:val="006C159D"/>
    <w:rsid w:val="006C35DB"/>
    <w:rsid w:val="006C545F"/>
    <w:rsid w:val="006C5FBD"/>
    <w:rsid w:val="006C5FD1"/>
    <w:rsid w:val="006C7D45"/>
    <w:rsid w:val="006C7FC1"/>
    <w:rsid w:val="006D164A"/>
    <w:rsid w:val="006D24E6"/>
    <w:rsid w:val="006D2D9C"/>
    <w:rsid w:val="006E0200"/>
    <w:rsid w:val="006E0E67"/>
    <w:rsid w:val="006E1C7E"/>
    <w:rsid w:val="006E1F13"/>
    <w:rsid w:val="006E4F48"/>
    <w:rsid w:val="006E691C"/>
    <w:rsid w:val="006E7C6A"/>
    <w:rsid w:val="006F464C"/>
    <w:rsid w:val="00700CA6"/>
    <w:rsid w:val="007042EF"/>
    <w:rsid w:val="00706730"/>
    <w:rsid w:val="00707467"/>
    <w:rsid w:val="00707E61"/>
    <w:rsid w:val="00710F7C"/>
    <w:rsid w:val="00712913"/>
    <w:rsid w:val="00713320"/>
    <w:rsid w:val="00721C5C"/>
    <w:rsid w:val="00722068"/>
    <w:rsid w:val="007221A2"/>
    <w:rsid w:val="00722619"/>
    <w:rsid w:val="00722902"/>
    <w:rsid w:val="0072596F"/>
    <w:rsid w:val="00726A9E"/>
    <w:rsid w:val="0073136E"/>
    <w:rsid w:val="00732D7C"/>
    <w:rsid w:val="00734536"/>
    <w:rsid w:val="0074201D"/>
    <w:rsid w:val="00750DEE"/>
    <w:rsid w:val="0075154A"/>
    <w:rsid w:val="00753336"/>
    <w:rsid w:val="00756DDB"/>
    <w:rsid w:val="00760D6B"/>
    <w:rsid w:val="00761712"/>
    <w:rsid w:val="00762CA2"/>
    <w:rsid w:val="0076412A"/>
    <w:rsid w:val="00764BE1"/>
    <w:rsid w:val="007654FC"/>
    <w:rsid w:val="00773200"/>
    <w:rsid w:val="0077456A"/>
    <w:rsid w:val="007777A7"/>
    <w:rsid w:val="0077785E"/>
    <w:rsid w:val="007800F3"/>
    <w:rsid w:val="007807B4"/>
    <w:rsid w:val="00784526"/>
    <w:rsid w:val="0079200A"/>
    <w:rsid w:val="00796C33"/>
    <w:rsid w:val="007973BA"/>
    <w:rsid w:val="007A70ED"/>
    <w:rsid w:val="007A7B9A"/>
    <w:rsid w:val="007A7F52"/>
    <w:rsid w:val="007A7FBB"/>
    <w:rsid w:val="007B0B09"/>
    <w:rsid w:val="007B5A65"/>
    <w:rsid w:val="007B5BE0"/>
    <w:rsid w:val="007B70B5"/>
    <w:rsid w:val="007C020E"/>
    <w:rsid w:val="007C0FC1"/>
    <w:rsid w:val="007C1BB8"/>
    <w:rsid w:val="007C35C7"/>
    <w:rsid w:val="007C49F8"/>
    <w:rsid w:val="007C5187"/>
    <w:rsid w:val="007C5AE2"/>
    <w:rsid w:val="007D27C7"/>
    <w:rsid w:val="007D3233"/>
    <w:rsid w:val="007D4A7D"/>
    <w:rsid w:val="007D687F"/>
    <w:rsid w:val="007D7037"/>
    <w:rsid w:val="007E16A3"/>
    <w:rsid w:val="007E27A8"/>
    <w:rsid w:val="007E780F"/>
    <w:rsid w:val="007F09A2"/>
    <w:rsid w:val="007F0A02"/>
    <w:rsid w:val="007F2E19"/>
    <w:rsid w:val="007F406F"/>
    <w:rsid w:val="007F7D26"/>
    <w:rsid w:val="00800CD5"/>
    <w:rsid w:val="00800F3C"/>
    <w:rsid w:val="00803099"/>
    <w:rsid w:val="00804D28"/>
    <w:rsid w:val="0080537A"/>
    <w:rsid w:val="008057F0"/>
    <w:rsid w:val="008139A2"/>
    <w:rsid w:val="00814341"/>
    <w:rsid w:val="00820191"/>
    <w:rsid w:val="00820812"/>
    <w:rsid w:val="0082318F"/>
    <w:rsid w:val="00831658"/>
    <w:rsid w:val="00835389"/>
    <w:rsid w:val="00837039"/>
    <w:rsid w:val="00840173"/>
    <w:rsid w:val="00840696"/>
    <w:rsid w:val="00843B5D"/>
    <w:rsid w:val="00845052"/>
    <w:rsid w:val="0084774D"/>
    <w:rsid w:val="008505D6"/>
    <w:rsid w:val="00855744"/>
    <w:rsid w:val="00861CE1"/>
    <w:rsid w:val="0086222D"/>
    <w:rsid w:val="00862562"/>
    <w:rsid w:val="0086432D"/>
    <w:rsid w:val="00864D61"/>
    <w:rsid w:val="0086567E"/>
    <w:rsid w:val="00870477"/>
    <w:rsid w:val="008715EA"/>
    <w:rsid w:val="00873258"/>
    <w:rsid w:val="00873608"/>
    <w:rsid w:val="00875D6C"/>
    <w:rsid w:val="00876C15"/>
    <w:rsid w:val="008814F7"/>
    <w:rsid w:val="00882D5F"/>
    <w:rsid w:val="00884411"/>
    <w:rsid w:val="0088653B"/>
    <w:rsid w:val="008868EF"/>
    <w:rsid w:val="00887E60"/>
    <w:rsid w:val="008925F8"/>
    <w:rsid w:val="008946AD"/>
    <w:rsid w:val="00896A77"/>
    <w:rsid w:val="008A1AF6"/>
    <w:rsid w:val="008A2B31"/>
    <w:rsid w:val="008A2F05"/>
    <w:rsid w:val="008A6216"/>
    <w:rsid w:val="008A6241"/>
    <w:rsid w:val="008A7A3A"/>
    <w:rsid w:val="008B0AA4"/>
    <w:rsid w:val="008B1BBD"/>
    <w:rsid w:val="008B34EF"/>
    <w:rsid w:val="008B3A59"/>
    <w:rsid w:val="008B3B40"/>
    <w:rsid w:val="008B65D5"/>
    <w:rsid w:val="008B69CF"/>
    <w:rsid w:val="008B7564"/>
    <w:rsid w:val="008C010B"/>
    <w:rsid w:val="008C3995"/>
    <w:rsid w:val="008C3CF1"/>
    <w:rsid w:val="008C502B"/>
    <w:rsid w:val="008C584C"/>
    <w:rsid w:val="008C614E"/>
    <w:rsid w:val="008C68C5"/>
    <w:rsid w:val="008D09A2"/>
    <w:rsid w:val="008D0DF4"/>
    <w:rsid w:val="008D0E73"/>
    <w:rsid w:val="008D0F93"/>
    <w:rsid w:val="008D299E"/>
    <w:rsid w:val="008D2EB1"/>
    <w:rsid w:val="008D5AF9"/>
    <w:rsid w:val="008D74B0"/>
    <w:rsid w:val="008E42BE"/>
    <w:rsid w:val="008E43EF"/>
    <w:rsid w:val="008F047B"/>
    <w:rsid w:val="008F10F5"/>
    <w:rsid w:val="008F1836"/>
    <w:rsid w:val="008F2538"/>
    <w:rsid w:val="008F572C"/>
    <w:rsid w:val="008F576A"/>
    <w:rsid w:val="008F5C3F"/>
    <w:rsid w:val="008F616B"/>
    <w:rsid w:val="008F75CA"/>
    <w:rsid w:val="00901174"/>
    <w:rsid w:val="00904D3F"/>
    <w:rsid w:val="009128C7"/>
    <w:rsid w:val="00913013"/>
    <w:rsid w:val="00913030"/>
    <w:rsid w:val="00914432"/>
    <w:rsid w:val="00915812"/>
    <w:rsid w:val="0091665C"/>
    <w:rsid w:val="00921B64"/>
    <w:rsid w:val="0092290D"/>
    <w:rsid w:val="00924D5D"/>
    <w:rsid w:val="00924EE7"/>
    <w:rsid w:val="00925353"/>
    <w:rsid w:val="0092535F"/>
    <w:rsid w:val="00926FAD"/>
    <w:rsid w:val="00930503"/>
    <w:rsid w:val="00931D8F"/>
    <w:rsid w:val="00932025"/>
    <w:rsid w:val="0093486C"/>
    <w:rsid w:val="00953AD1"/>
    <w:rsid w:val="00960323"/>
    <w:rsid w:val="00962240"/>
    <w:rsid w:val="0096391F"/>
    <w:rsid w:val="00965DCC"/>
    <w:rsid w:val="00971D99"/>
    <w:rsid w:val="00980F5A"/>
    <w:rsid w:val="00981071"/>
    <w:rsid w:val="00981F31"/>
    <w:rsid w:val="009826E4"/>
    <w:rsid w:val="009832C3"/>
    <w:rsid w:val="00984C27"/>
    <w:rsid w:val="009920FB"/>
    <w:rsid w:val="00994CF3"/>
    <w:rsid w:val="00997BF8"/>
    <w:rsid w:val="009A220F"/>
    <w:rsid w:val="009A699D"/>
    <w:rsid w:val="009B0742"/>
    <w:rsid w:val="009B3767"/>
    <w:rsid w:val="009B7488"/>
    <w:rsid w:val="009C036E"/>
    <w:rsid w:val="009C10BE"/>
    <w:rsid w:val="009D0E5E"/>
    <w:rsid w:val="009D1C0C"/>
    <w:rsid w:val="009D3A04"/>
    <w:rsid w:val="009D6F6F"/>
    <w:rsid w:val="009D7F79"/>
    <w:rsid w:val="009E08B5"/>
    <w:rsid w:val="009E1CD7"/>
    <w:rsid w:val="009E2861"/>
    <w:rsid w:val="009E2F87"/>
    <w:rsid w:val="009E5941"/>
    <w:rsid w:val="009F3560"/>
    <w:rsid w:val="009F431A"/>
    <w:rsid w:val="009F74F6"/>
    <w:rsid w:val="009F7721"/>
    <w:rsid w:val="00A017EF"/>
    <w:rsid w:val="00A11109"/>
    <w:rsid w:val="00A112F4"/>
    <w:rsid w:val="00A11B15"/>
    <w:rsid w:val="00A13EDA"/>
    <w:rsid w:val="00A165A7"/>
    <w:rsid w:val="00A201E8"/>
    <w:rsid w:val="00A20B98"/>
    <w:rsid w:val="00A26472"/>
    <w:rsid w:val="00A26911"/>
    <w:rsid w:val="00A2765D"/>
    <w:rsid w:val="00A32493"/>
    <w:rsid w:val="00A34FFA"/>
    <w:rsid w:val="00A361CC"/>
    <w:rsid w:val="00A3670F"/>
    <w:rsid w:val="00A36C4D"/>
    <w:rsid w:val="00A37D81"/>
    <w:rsid w:val="00A425A9"/>
    <w:rsid w:val="00A445DB"/>
    <w:rsid w:val="00A45A33"/>
    <w:rsid w:val="00A45D6C"/>
    <w:rsid w:val="00A46D68"/>
    <w:rsid w:val="00A5121D"/>
    <w:rsid w:val="00A561D7"/>
    <w:rsid w:val="00A6257B"/>
    <w:rsid w:val="00A626AB"/>
    <w:rsid w:val="00A63331"/>
    <w:rsid w:val="00A669EE"/>
    <w:rsid w:val="00A67C52"/>
    <w:rsid w:val="00A755AF"/>
    <w:rsid w:val="00A76344"/>
    <w:rsid w:val="00A81CD4"/>
    <w:rsid w:val="00A8334B"/>
    <w:rsid w:val="00A8383C"/>
    <w:rsid w:val="00A92F58"/>
    <w:rsid w:val="00A93924"/>
    <w:rsid w:val="00AA17D4"/>
    <w:rsid w:val="00AA29E7"/>
    <w:rsid w:val="00AA524B"/>
    <w:rsid w:val="00AA54AE"/>
    <w:rsid w:val="00AA6CC1"/>
    <w:rsid w:val="00AB0A79"/>
    <w:rsid w:val="00AB6194"/>
    <w:rsid w:val="00AB7DAC"/>
    <w:rsid w:val="00AC36D8"/>
    <w:rsid w:val="00AC36EB"/>
    <w:rsid w:val="00AC5B21"/>
    <w:rsid w:val="00AD102F"/>
    <w:rsid w:val="00AD3769"/>
    <w:rsid w:val="00AD5827"/>
    <w:rsid w:val="00AE121A"/>
    <w:rsid w:val="00AE1648"/>
    <w:rsid w:val="00AE1881"/>
    <w:rsid w:val="00AE2815"/>
    <w:rsid w:val="00AE3231"/>
    <w:rsid w:val="00AE3EF9"/>
    <w:rsid w:val="00AE4C74"/>
    <w:rsid w:val="00AE7AD7"/>
    <w:rsid w:val="00AF0E20"/>
    <w:rsid w:val="00AF290A"/>
    <w:rsid w:val="00AF5CAC"/>
    <w:rsid w:val="00AF6444"/>
    <w:rsid w:val="00B03E79"/>
    <w:rsid w:val="00B04CF4"/>
    <w:rsid w:val="00B06F9B"/>
    <w:rsid w:val="00B07E27"/>
    <w:rsid w:val="00B155A9"/>
    <w:rsid w:val="00B16163"/>
    <w:rsid w:val="00B208D7"/>
    <w:rsid w:val="00B23595"/>
    <w:rsid w:val="00B31E77"/>
    <w:rsid w:val="00B34B49"/>
    <w:rsid w:val="00B355DD"/>
    <w:rsid w:val="00B3631A"/>
    <w:rsid w:val="00B40547"/>
    <w:rsid w:val="00B43C94"/>
    <w:rsid w:val="00B45E9D"/>
    <w:rsid w:val="00B475DA"/>
    <w:rsid w:val="00B504D2"/>
    <w:rsid w:val="00B51C30"/>
    <w:rsid w:val="00B51C4E"/>
    <w:rsid w:val="00B53EE9"/>
    <w:rsid w:val="00B54BFA"/>
    <w:rsid w:val="00B55875"/>
    <w:rsid w:val="00B60CEE"/>
    <w:rsid w:val="00B61275"/>
    <w:rsid w:val="00B619E6"/>
    <w:rsid w:val="00B619F1"/>
    <w:rsid w:val="00B639F1"/>
    <w:rsid w:val="00B640DE"/>
    <w:rsid w:val="00B64C21"/>
    <w:rsid w:val="00B652A6"/>
    <w:rsid w:val="00B703A6"/>
    <w:rsid w:val="00B713DD"/>
    <w:rsid w:val="00B724C4"/>
    <w:rsid w:val="00B731D5"/>
    <w:rsid w:val="00B73B03"/>
    <w:rsid w:val="00B7451C"/>
    <w:rsid w:val="00B83610"/>
    <w:rsid w:val="00B84EFC"/>
    <w:rsid w:val="00B8603C"/>
    <w:rsid w:val="00B86666"/>
    <w:rsid w:val="00B916A0"/>
    <w:rsid w:val="00B91CA3"/>
    <w:rsid w:val="00B924DF"/>
    <w:rsid w:val="00B955EB"/>
    <w:rsid w:val="00B961E3"/>
    <w:rsid w:val="00B96E7D"/>
    <w:rsid w:val="00BA2990"/>
    <w:rsid w:val="00BB0027"/>
    <w:rsid w:val="00BB0413"/>
    <w:rsid w:val="00BB1F91"/>
    <w:rsid w:val="00BB631F"/>
    <w:rsid w:val="00BC1A71"/>
    <w:rsid w:val="00BC2254"/>
    <w:rsid w:val="00BC470E"/>
    <w:rsid w:val="00BC473F"/>
    <w:rsid w:val="00BC5761"/>
    <w:rsid w:val="00BD1044"/>
    <w:rsid w:val="00BD1C03"/>
    <w:rsid w:val="00BD2724"/>
    <w:rsid w:val="00BD71AC"/>
    <w:rsid w:val="00BE1B41"/>
    <w:rsid w:val="00BE5582"/>
    <w:rsid w:val="00BE7166"/>
    <w:rsid w:val="00BF0D4E"/>
    <w:rsid w:val="00BF41F4"/>
    <w:rsid w:val="00BF670B"/>
    <w:rsid w:val="00BF6AA0"/>
    <w:rsid w:val="00BF776E"/>
    <w:rsid w:val="00C00888"/>
    <w:rsid w:val="00C0093E"/>
    <w:rsid w:val="00C01498"/>
    <w:rsid w:val="00C0245C"/>
    <w:rsid w:val="00C0298B"/>
    <w:rsid w:val="00C061EC"/>
    <w:rsid w:val="00C06D76"/>
    <w:rsid w:val="00C126B6"/>
    <w:rsid w:val="00C16943"/>
    <w:rsid w:val="00C17141"/>
    <w:rsid w:val="00C17797"/>
    <w:rsid w:val="00C17E80"/>
    <w:rsid w:val="00C20322"/>
    <w:rsid w:val="00C250F4"/>
    <w:rsid w:val="00C27BAE"/>
    <w:rsid w:val="00C31D9D"/>
    <w:rsid w:val="00C3204D"/>
    <w:rsid w:val="00C34DDD"/>
    <w:rsid w:val="00C359CE"/>
    <w:rsid w:val="00C37F58"/>
    <w:rsid w:val="00C42236"/>
    <w:rsid w:val="00C437A5"/>
    <w:rsid w:val="00C4475A"/>
    <w:rsid w:val="00C4492E"/>
    <w:rsid w:val="00C526B8"/>
    <w:rsid w:val="00C55B53"/>
    <w:rsid w:val="00C63A01"/>
    <w:rsid w:val="00C64F10"/>
    <w:rsid w:val="00C72138"/>
    <w:rsid w:val="00C756D9"/>
    <w:rsid w:val="00C8135E"/>
    <w:rsid w:val="00C81559"/>
    <w:rsid w:val="00C8305A"/>
    <w:rsid w:val="00C84921"/>
    <w:rsid w:val="00C85B23"/>
    <w:rsid w:val="00C85B94"/>
    <w:rsid w:val="00CA0258"/>
    <w:rsid w:val="00CA3FB5"/>
    <w:rsid w:val="00CA726C"/>
    <w:rsid w:val="00CA7EA4"/>
    <w:rsid w:val="00CB2E0E"/>
    <w:rsid w:val="00CB54DA"/>
    <w:rsid w:val="00CB67F9"/>
    <w:rsid w:val="00CB6E97"/>
    <w:rsid w:val="00CB7A9C"/>
    <w:rsid w:val="00CC03E9"/>
    <w:rsid w:val="00CC2921"/>
    <w:rsid w:val="00CC3A2F"/>
    <w:rsid w:val="00CC46AE"/>
    <w:rsid w:val="00CC4F81"/>
    <w:rsid w:val="00CC58FC"/>
    <w:rsid w:val="00CD06BF"/>
    <w:rsid w:val="00CD0E99"/>
    <w:rsid w:val="00CD1AF7"/>
    <w:rsid w:val="00CD4FD6"/>
    <w:rsid w:val="00CD78AD"/>
    <w:rsid w:val="00CE0525"/>
    <w:rsid w:val="00CE166D"/>
    <w:rsid w:val="00CE21CF"/>
    <w:rsid w:val="00CE773E"/>
    <w:rsid w:val="00CE7C37"/>
    <w:rsid w:val="00CF07D2"/>
    <w:rsid w:val="00CF2826"/>
    <w:rsid w:val="00CF495C"/>
    <w:rsid w:val="00CF6D1E"/>
    <w:rsid w:val="00D0273D"/>
    <w:rsid w:val="00D055FA"/>
    <w:rsid w:val="00D0582F"/>
    <w:rsid w:val="00D05EC5"/>
    <w:rsid w:val="00D06B67"/>
    <w:rsid w:val="00D10328"/>
    <w:rsid w:val="00D11607"/>
    <w:rsid w:val="00D11C98"/>
    <w:rsid w:val="00D132C4"/>
    <w:rsid w:val="00D22108"/>
    <w:rsid w:val="00D249C4"/>
    <w:rsid w:val="00D25C8F"/>
    <w:rsid w:val="00D26949"/>
    <w:rsid w:val="00D3494D"/>
    <w:rsid w:val="00D349A3"/>
    <w:rsid w:val="00D3637D"/>
    <w:rsid w:val="00D3680D"/>
    <w:rsid w:val="00D41EC1"/>
    <w:rsid w:val="00D42CD5"/>
    <w:rsid w:val="00D4505B"/>
    <w:rsid w:val="00D45F8D"/>
    <w:rsid w:val="00D46517"/>
    <w:rsid w:val="00D46A7E"/>
    <w:rsid w:val="00D46A9A"/>
    <w:rsid w:val="00D479C9"/>
    <w:rsid w:val="00D601F4"/>
    <w:rsid w:val="00D6588A"/>
    <w:rsid w:val="00D67CA6"/>
    <w:rsid w:val="00D70730"/>
    <w:rsid w:val="00D71EC9"/>
    <w:rsid w:val="00D72785"/>
    <w:rsid w:val="00D736B7"/>
    <w:rsid w:val="00D737D8"/>
    <w:rsid w:val="00D73FDF"/>
    <w:rsid w:val="00D7514D"/>
    <w:rsid w:val="00D751F8"/>
    <w:rsid w:val="00D77239"/>
    <w:rsid w:val="00D8060D"/>
    <w:rsid w:val="00D8074B"/>
    <w:rsid w:val="00D80848"/>
    <w:rsid w:val="00D80A7B"/>
    <w:rsid w:val="00D81697"/>
    <w:rsid w:val="00D81F61"/>
    <w:rsid w:val="00D85D2B"/>
    <w:rsid w:val="00D90974"/>
    <w:rsid w:val="00D90D1E"/>
    <w:rsid w:val="00D92835"/>
    <w:rsid w:val="00D9315E"/>
    <w:rsid w:val="00D948B8"/>
    <w:rsid w:val="00D95F11"/>
    <w:rsid w:val="00D9634C"/>
    <w:rsid w:val="00DA26DB"/>
    <w:rsid w:val="00DB27BF"/>
    <w:rsid w:val="00DB419F"/>
    <w:rsid w:val="00DB4473"/>
    <w:rsid w:val="00DB69B1"/>
    <w:rsid w:val="00DB7FE2"/>
    <w:rsid w:val="00DC1968"/>
    <w:rsid w:val="00DC5FA1"/>
    <w:rsid w:val="00DC6D76"/>
    <w:rsid w:val="00DC7916"/>
    <w:rsid w:val="00DD19BF"/>
    <w:rsid w:val="00DD229B"/>
    <w:rsid w:val="00DD3BD5"/>
    <w:rsid w:val="00DD531E"/>
    <w:rsid w:val="00DD5910"/>
    <w:rsid w:val="00DD70A1"/>
    <w:rsid w:val="00DD770C"/>
    <w:rsid w:val="00DE021B"/>
    <w:rsid w:val="00DE09F8"/>
    <w:rsid w:val="00DF111A"/>
    <w:rsid w:val="00DF14EC"/>
    <w:rsid w:val="00DF28ED"/>
    <w:rsid w:val="00DF4899"/>
    <w:rsid w:val="00DF5673"/>
    <w:rsid w:val="00DF79B4"/>
    <w:rsid w:val="00E00749"/>
    <w:rsid w:val="00E00D15"/>
    <w:rsid w:val="00E00D34"/>
    <w:rsid w:val="00E013A2"/>
    <w:rsid w:val="00E03E58"/>
    <w:rsid w:val="00E050CC"/>
    <w:rsid w:val="00E067C7"/>
    <w:rsid w:val="00E129D8"/>
    <w:rsid w:val="00E17C22"/>
    <w:rsid w:val="00E242EF"/>
    <w:rsid w:val="00E2535B"/>
    <w:rsid w:val="00E2592A"/>
    <w:rsid w:val="00E26502"/>
    <w:rsid w:val="00E273FD"/>
    <w:rsid w:val="00E276BC"/>
    <w:rsid w:val="00E27F6D"/>
    <w:rsid w:val="00E30F05"/>
    <w:rsid w:val="00E335E9"/>
    <w:rsid w:val="00E35417"/>
    <w:rsid w:val="00E40DD0"/>
    <w:rsid w:val="00E41184"/>
    <w:rsid w:val="00E458F5"/>
    <w:rsid w:val="00E45A48"/>
    <w:rsid w:val="00E51C69"/>
    <w:rsid w:val="00E5621A"/>
    <w:rsid w:val="00E577FF"/>
    <w:rsid w:val="00E66081"/>
    <w:rsid w:val="00E667F7"/>
    <w:rsid w:val="00E67257"/>
    <w:rsid w:val="00E720F5"/>
    <w:rsid w:val="00E7223D"/>
    <w:rsid w:val="00E73BAE"/>
    <w:rsid w:val="00E77769"/>
    <w:rsid w:val="00E8115E"/>
    <w:rsid w:val="00E81C40"/>
    <w:rsid w:val="00E843BA"/>
    <w:rsid w:val="00E850FC"/>
    <w:rsid w:val="00E870A3"/>
    <w:rsid w:val="00E9086B"/>
    <w:rsid w:val="00E95D7B"/>
    <w:rsid w:val="00E9789C"/>
    <w:rsid w:val="00EA0061"/>
    <w:rsid w:val="00EA2891"/>
    <w:rsid w:val="00EA3D1D"/>
    <w:rsid w:val="00EA3F75"/>
    <w:rsid w:val="00EA6A0D"/>
    <w:rsid w:val="00EA6DAC"/>
    <w:rsid w:val="00EA6E8C"/>
    <w:rsid w:val="00EB1C0F"/>
    <w:rsid w:val="00EB1E77"/>
    <w:rsid w:val="00EB7283"/>
    <w:rsid w:val="00EB743D"/>
    <w:rsid w:val="00EC1281"/>
    <w:rsid w:val="00EC4B09"/>
    <w:rsid w:val="00ED0029"/>
    <w:rsid w:val="00ED1452"/>
    <w:rsid w:val="00ED3136"/>
    <w:rsid w:val="00ED4CC9"/>
    <w:rsid w:val="00ED5446"/>
    <w:rsid w:val="00EE29AB"/>
    <w:rsid w:val="00EE512C"/>
    <w:rsid w:val="00EE5ABD"/>
    <w:rsid w:val="00EF117D"/>
    <w:rsid w:val="00EF36D8"/>
    <w:rsid w:val="00F0090F"/>
    <w:rsid w:val="00F02817"/>
    <w:rsid w:val="00F0335F"/>
    <w:rsid w:val="00F06848"/>
    <w:rsid w:val="00F11554"/>
    <w:rsid w:val="00F152E3"/>
    <w:rsid w:val="00F15EC0"/>
    <w:rsid w:val="00F17931"/>
    <w:rsid w:val="00F22E6E"/>
    <w:rsid w:val="00F24475"/>
    <w:rsid w:val="00F25F31"/>
    <w:rsid w:val="00F26396"/>
    <w:rsid w:val="00F2653B"/>
    <w:rsid w:val="00F31BED"/>
    <w:rsid w:val="00F349F1"/>
    <w:rsid w:val="00F35146"/>
    <w:rsid w:val="00F35862"/>
    <w:rsid w:val="00F358C3"/>
    <w:rsid w:val="00F415BD"/>
    <w:rsid w:val="00F42AB7"/>
    <w:rsid w:val="00F45E7F"/>
    <w:rsid w:val="00F478B0"/>
    <w:rsid w:val="00F50A39"/>
    <w:rsid w:val="00F50C34"/>
    <w:rsid w:val="00F5157A"/>
    <w:rsid w:val="00F5378F"/>
    <w:rsid w:val="00F546D5"/>
    <w:rsid w:val="00F57F7A"/>
    <w:rsid w:val="00F57F94"/>
    <w:rsid w:val="00F60D32"/>
    <w:rsid w:val="00F6110E"/>
    <w:rsid w:val="00F66284"/>
    <w:rsid w:val="00F67466"/>
    <w:rsid w:val="00F67FE0"/>
    <w:rsid w:val="00F70B77"/>
    <w:rsid w:val="00F71895"/>
    <w:rsid w:val="00F71AC9"/>
    <w:rsid w:val="00F75358"/>
    <w:rsid w:val="00F77BC8"/>
    <w:rsid w:val="00F81DEF"/>
    <w:rsid w:val="00F82A8E"/>
    <w:rsid w:val="00F82C3A"/>
    <w:rsid w:val="00F846DC"/>
    <w:rsid w:val="00F84E1F"/>
    <w:rsid w:val="00F85CB3"/>
    <w:rsid w:val="00F9077E"/>
    <w:rsid w:val="00F91C47"/>
    <w:rsid w:val="00F91C4B"/>
    <w:rsid w:val="00F9438D"/>
    <w:rsid w:val="00F95FE9"/>
    <w:rsid w:val="00FA0C62"/>
    <w:rsid w:val="00FA19A2"/>
    <w:rsid w:val="00FA19C9"/>
    <w:rsid w:val="00FA21AC"/>
    <w:rsid w:val="00FA4EE9"/>
    <w:rsid w:val="00FA77C6"/>
    <w:rsid w:val="00FB03BE"/>
    <w:rsid w:val="00FB07B4"/>
    <w:rsid w:val="00FB6889"/>
    <w:rsid w:val="00FC2763"/>
    <w:rsid w:val="00FC430D"/>
    <w:rsid w:val="00FC5EC1"/>
    <w:rsid w:val="00FD15B6"/>
    <w:rsid w:val="00FD492C"/>
    <w:rsid w:val="00FD6B6F"/>
    <w:rsid w:val="00FD7573"/>
    <w:rsid w:val="00FD7CBD"/>
    <w:rsid w:val="00FE4CC4"/>
    <w:rsid w:val="00FF1D4B"/>
    <w:rsid w:val="00FF268B"/>
    <w:rsid w:val="00FF3014"/>
    <w:rsid w:val="00FF44A8"/>
    <w:rsid w:val="00FF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AFE"/>
    <w:rPr>
      <w:sz w:val="24"/>
      <w:szCs w:val="24"/>
      <w:lang w:bidi="ar-SA"/>
    </w:rPr>
  </w:style>
  <w:style w:type="paragraph" w:styleId="Heading1">
    <w:name w:val="heading 1"/>
    <w:basedOn w:val="Normal"/>
    <w:link w:val="Heading1Char"/>
    <w:qFormat/>
    <w:rsid w:val="00FC27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FC2763"/>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FC27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76AA"/>
    <w:rPr>
      <w:color w:val="0000FF"/>
      <w:u w:val="single"/>
    </w:rPr>
  </w:style>
  <w:style w:type="table" w:styleId="TableGrid">
    <w:name w:val="Table Grid"/>
    <w:basedOn w:val="TableNormal"/>
    <w:rsid w:val="00A51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5121D"/>
    <w:pPr>
      <w:tabs>
        <w:tab w:val="center" w:pos="4320"/>
        <w:tab w:val="right" w:pos="8640"/>
      </w:tabs>
    </w:pPr>
  </w:style>
  <w:style w:type="character" w:styleId="PageNumber">
    <w:name w:val="page number"/>
    <w:basedOn w:val="DefaultParagraphFont"/>
    <w:rsid w:val="00A5121D"/>
  </w:style>
  <w:style w:type="paragraph" w:styleId="Header">
    <w:name w:val="header"/>
    <w:basedOn w:val="Normal"/>
    <w:link w:val="HeaderChar"/>
    <w:uiPriority w:val="99"/>
    <w:rsid w:val="00A5121D"/>
    <w:pPr>
      <w:tabs>
        <w:tab w:val="center" w:pos="4320"/>
        <w:tab w:val="right" w:pos="8640"/>
      </w:tabs>
    </w:pPr>
  </w:style>
  <w:style w:type="paragraph" w:styleId="NormalWeb">
    <w:name w:val="Normal (Web)"/>
    <w:basedOn w:val="Normal"/>
    <w:rsid w:val="00D479C9"/>
    <w:pPr>
      <w:spacing w:before="100" w:beforeAutospacing="1" w:after="100" w:afterAutospacing="1"/>
    </w:pPr>
  </w:style>
  <w:style w:type="character" w:styleId="Strong">
    <w:name w:val="Strong"/>
    <w:basedOn w:val="DefaultParagraphFont"/>
    <w:qFormat/>
    <w:rsid w:val="00D479C9"/>
    <w:rPr>
      <w:b/>
      <w:bCs/>
    </w:rPr>
  </w:style>
  <w:style w:type="paragraph" w:styleId="BodyText3">
    <w:name w:val="Body Text 3"/>
    <w:basedOn w:val="Normal"/>
    <w:rsid w:val="005E4807"/>
    <w:pPr>
      <w:spacing w:before="200" w:line="360" w:lineRule="auto"/>
      <w:jc w:val="center"/>
    </w:pPr>
    <w:rPr>
      <w:sz w:val="28"/>
    </w:rPr>
  </w:style>
  <w:style w:type="character" w:customStyle="1" w:styleId="FooterChar">
    <w:name w:val="Footer Char"/>
    <w:basedOn w:val="DefaultParagraphFont"/>
    <w:link w:val="Footer"/>
    <w:uiPriority w:val="99"/>
    <w:rsid w:val="0005779C"/>
    <w:rPr>
      <w:sz w:val="24"/>
      <w:szCs w:val="24"/>
    </w:rPr>
  </w:style>
  <w:style w:type="character" w:customStyle="1" w:styleId="Heading1Char">
    <w:name w:val="Heading 1 Char"/>
    <w:basedOn w:val="DefaultParagraphFont"/>
    <w:link w:val="Heading1"/>
    <w:rsid w:val="00FC2763"/>
    <w:rPr>
      <w:b/>
      <w:bCs/>
      <w:kern w:val="36"/>
      <w:sz w:val="48"/>
      <w:szCs w:val="48"/>
    </w:rPr>
  </w:style>
  <w:style w:type="character" w:customStyle="1" w:styleId="Heading2Char">
    <w:name w:val="Heading 2 Char"/>
    <w:basedOn w:val="DefaultParagraphFont"/>
    <w:link w:val="Heading2"/>
    <w:rsid w:val="00FC2763"/>
    <w:rPr>
      <w:rFonts w:ascii="Arial" w:hAnsi="Arial" w:cs="Arial"/>
      <w:b/>
      <w:bCs/>
      <w:i/>
      <w:iCs/>
      <w:sz w:val="28"/>
      <w:szCs w:val="28"/>
    </w:rPr>
  </w:style>
  <w:style w:type="character" w:customStyle="1" w:styleId="Heading3Char">
    <w:name w:val="Heading 3 Char"/>
    <w:basedOn w:val="DefaultParagraphFont"/>
    <w:link w:val="Heading3"/>
    <w:rsid w:val="00FC2763"/>
    <w:rPr>
      <w:b/>
      <w:bCs/>
      <w:sz w:val="27"/>
      <w:szCs w:val="27"/>
    </w:rPr>
  </w:style>
  <w:style w:type="character" w:styleId="FollowedHyperlink">
    <w:name w:val="FollowedHyperlink"/>
    <w:basedOn w:val="DefaultParagraphFont"/>
    <w:rsid w:val="00FC2763"/>
    <w:rPr>
      <w:strike w:val="0"/>
      <w:dstrike w:val="0"/>
      <w:color w:val="0000FF"/>
      <w:u w:val="none"/>
      <w:effect w:val="none"/>
    </w:rPr>
  </w:style>
  <w:style w:type="paragraph" w:customStyle="1" w:styleId="topdiv">
    <w:name w:val="top_div"/>
    <w:basedOn w:val="Normal"/>
    <w:rsid w:val="00FC2763"/>
    <w:pPr>
      <w:shd w:val="clear" w:color="auto" w:fill="FEF9F5"/>
      <w:spacing w:before="100" w:beforeAutospacing="1" w:after="100" w:afterAutospacing="1"/>
    </w:pPr>
  </w:style>
  <w:style w:type="paragraph" w:customStyle="1" w:styleId="searchinput">
    <w:name w:val="search_input"/>
    <w:basedOn w:val="Normal"/>
    <w:rsid w:val="00FC2763"/>
    <w:pPr>
      <w:pBdr>
        <w:top w:val="single" w:sz="6" w:space="0" w:color="7C7C7C"/>
        <w:left w:val="single" w:sz="6" w:space="0" w:color="7C7C7C"/>
        <w:bottom w:val="single" w:sz="6" w:space="0" w:color="C3C3C3"/>
        <w:right w:val="single" w:sz="6" w:space="0" w:color="999B9A"/>
      </w:pBdr>
      <w:spacing w:before="100" w:beforeAutospacing="1" w:after="100" w:afterAutospacing="1" w:line="255" w:lineRule="atLeast"/>
    </w:pPr>
    <w:rPr>
      <w:sz w:val="17"/>
      <w:szCs w:val="17"/>
    </w:rPr>
  </w:style>
  <w:style w:type="paragraph" w:customStyle="1" w:styleId="addbaner">
    <w:name w:val="add_baner"/>
    <w:basedOn w:val="Normal"/>
    <w:rsid w:val="00FC2763"/>
    <w:pPr>
      <w:spacing w:before="100" w:beforeAutospacing="1" w:after="100" w:afterAutospacing="1"/>
      <w:jc w:val="center"/>
    </w:pPr>
  </w:style>
  <w:style w:type="paragraph" w:customStyle="1" w:styleId="topflad">
    <w:name w:val="top_fl_ad"/>
    <w:basedOn w:val="Normal"/>
    <w:rsid w:val="00FC2763"/>
    <w:pPr>
      <w:spacing w:before="100" w:beforeAutospacing="1" w:after="100" w:afterAutospacing="1"/>
      <w:ind w:left="1410"/>
    </w:pPr>
  </w:style>
  <w:style w:type="paragraph" w:customStyle="1" w:styleId="headernavigation">
    <w:name w:val="header_navigation"/>
    <w:basedOn w:val="Normal"/>
    <w:rsid w:val="00FC2763"/>
    <w:pPr>
      <w:pBdr>
        <w:top w:val="single" w:sz="6" w:space="0" w:color="8C5431"/>
      </w:pBdr>
      <w:spacing w:before="100" w:beforeAutospacing="1" w:after="100" w:afterAutospacing="1"/>
    </w:pPr>
    <w:rPr>
      <w:color w:val="8B5330"/>
      <w:sz w:val="17"/>
      <w:szCs w:val="17"/>
    </w:rPr>
  </w:style>
  <w:style w:type="paragraph" w:customStyle="1" w:styleId="today">
    <w:name w:val="today"/>
    <w:basedOn w:val="Normal"/>
    <w:rsid w:val="00FC2763"/>
    <w:pPr>
      <w:spacing w:before="100" w:beforeAutospacing="1" w:after="100" w:afterAutospacing="1"/>
    </w:pPr>
    <w:rPr>
      <w:color w:val="8B5330"/>
      <w:sz w:val="17"/>
      <w:szCs w:val="17"/>
    </w:rPr>
  </w:style>
  <w:style w:type="paragraph" w:customStyle="1" w:styleId="righttab">
    <w:name w:val="right_tab"/>
    <w:basedOn w:val="Normal"/>
    <w:rsid w:val="00FC2763"/>
    <w:pPr>
      <w:spacing w:before="100" w:beforeAutospacing="1" w:after="100" w:afterAutospacing="1"/>
    </w:pPr>
    <w:rPr>
      <w:color w:val="8B5330"/>
      <w:sz w:val="17"/>
      <w:szCs w:val="17"/>
    </w:rPr>
  </w:style>
  <w:style w:type="paragraph" w:customStyle="1" w:styleId="date">
    <w:name w:val="date"/>
    <w:basedOn w:val="Normal"/>
    <w:rsid w:val="00FC2763"/>
    <w:pPr>
      <w:spacing w:before="100" w:beforeAutospacing="1" w:after="100" w:afterAutospacing="1"/>
    </w:pPr>
  </w:style>
  <w:style w:type="paragraph" w:customStyle="1" w:styleId="mainhead">
    <w:name w:val="main_head"/>
    <w:basedOn w:val="Normal"/>
    <w:rsid w:val="00FC2763"/>
    <w:pPr>
      <w:pBdr>
        <w:top w:val="single" w:sz="6" w:space="0" w:color="EEDDCA"/>
        <w:bottom w:val="single" w:sz="36" w:space="0" w:color="D37010"/>
      </w:pBdr>
      <w:shd w:val="clear" w:color="auto" w:fill="FBF1E7"/>
      <w:spacing w:before="100" w:beforeAutospacing="1" w:after="100" w:afterAutospacing="1"/>
    </w:pPr>
  </w:style>
  <w:style w:type="paragraph" w:customStyle="1" w:styleId="logo">
    <w:name w:val="logo"/>
    <w:basedOn w:val="Normal"/>
    <w:rsid w:val="00FC2763"/>
    <w:pPr>
      <w:spacing w:before="300" w:after="100" w:afterAutospacing="1"/>
      <w:ind w:left="150"/>
    </w:pPr>
  </w:style>
  <w:style w:type="paragraph" w:customStyle="1" w:styleId="headsearch">
    <w:name w:val="head_search"/>
    <w:basedOn w:val="Normal"/>
    <w:rsid w:val="00FC2763"/>
    <w:pPr>
      <w:spacing w:before="225" w:after="120"/>
      <w:ind w:right="150"/>
    </w:pPr>
    <w:rPr>
      <w:rFonts w:ascii="Arial" w:hAnsi="Arial" w:cs="Arial"/>
      <w:color w:val="0064A9"/>
      <w:sz w:val="17"/>
      <w:szCs w:val="17"/>
    </w:rPr>
  </w:style>
  <w:style w:type="paragraph" w:customStyle="1" w:styleId="navtab">
    <w:name w:val="nav_tab"/>
    <w:basedOn w:val="Normal"/>
    <w:rsid w:val="00FC2763"/>
    <w:pPr>
      <w:spacing w:before="150" w:after="100" w:afterAutospacing="1"/>
    </w:pPr>
    <w:rPr>
      <w:rFonts w:ascii="Arial" w:hAnsi="Arial" w:cs="Arial"/>
      <w:color w:val="FFFFFF"/>
      <w:sz w:val="17"/>
      <w:szCs w:val="17"/>
    </w:rPr>
  </w:style>
  <w:style w:type="paragraph" w:customStyle="1" w:styleId="activetab">
    <w:name w:val="active_tab"/>
    <w:basedOn w:val="Normal"/>
    <w:rsid w:val="00FC2763"/>
    <w:pPr>
      <w:pBdr>
        <w:bottom w:val="single" w:sz="6" w:space="0" w:color="D67411"/>
      </w:pBdr>
      <w:shd w:val="clear" w:color="auto" w:fill="D67411"/>
      <w:spacing w:before="100" w:beforeAutospacing="1" w:after="100" w:afterAutospacing="1"/>
    </w:pPr>
    <w:rPr>
      <w:rFonts w:ascii="Arial" w:hAnsi="Arial" w:cs="Arial"/>
      <w:b/>
      <w:bCs/>
      <w:color w:val="FFFFFF"/>
      <w:sz w:val="18"/>
      <w:szCs w:val="18"/>
    </w:rPr>
  </w:style>
  <w:style w:type="paragraph" w:customStyle="1" w:styleId="Footer1">
    <w:name w:val="Footer1"/>
    <w:basedOn w:val="Normal"/>
    <w:rsid w:val="00FC2763"/>
    <w:pPr>
      <w:spacing w:before="100" w:beforeAutospacing="1" w:after="100" w:afterAutospacing="1"/>
    </w:pPr>
  </w:style>
  <w:style w:type="paragraph" w:customStyle="1" w:styleId="tabbotline">
    <w:name w:val="tab_bot_line"/>
    <w:basedOn w:val="Normal"/>
    <w:rsid w:val="00FC2763"/>
    <w:pPr>
      <w:pBdr>
        <w:top w:val="single" w:sz="48" w:space="0" w:color="D37010"/>
      </w:pBdr>
      <w:spacing w:before="100" w:beforeAutospacing="1" w:after="100" w:afterAutospacing="1"/>
    </w:pPr>
  </w:style>
  <w:style w:type="paragraph" w:customStyle="1" w:styleId="footad">
    <w:name w:val="foot_ad"/>
    <w:basedOn w:val="Normal"/>
    <w:rsid w:val="00FC2763"/>
    <w:pPr>
      <w:shd w:val="clear" w:color="auto" w:fill="FBF1E7"/>
      <w:spacing w:before="100" w:beforeAutospacing="1" w:after="100" w:afterAutospacing="1"/>
    </w:pPr>
  </w:style>
  <w:style w:type="paragraph" w:customStyle="1" w:styleId="footlink">
    <w:name w:val="foot_link"/>
    <w:basedOn w:val="Normal"/>
    <w:rsid w:val="00FC2763"/>
    <w:pPr>
      <w:shd w:val="clear" w:color="auto" w:fill="FFFFFF"/>
      <w:spacing w:before="30" w:after="30"/>
    </w:pPr>
  </w:style>
  <w:style w:type="paragraph" w:customStyle="1" w:styleId="logofoot">
    <w:name w:val="logo_foot"/>
    <w:basedOn w:val="Normal"/>
    <w:rsid w:val="00FC2763"/>
    <w:pPr>
      <w:spacing w:before="150" w:after="100" w:afterAutospacing="1"/>
      <w:ind w:left="150"/>
    </w:pPr>
  </w:style>
  <w:style w:type="paragraph" w:customStyle="1" w:styleId="footlinkblk">
    <w:name w:val="foot_link_blk"/>
    <w:basedOn w:val="Normal"/>
    <w:rsid w:val="00FC2763"/>
    <w:pPr>
      <w:shd w:val="clear" w:color="auto" w:fill="FFFFFF"/>
      <w:spacing w:before="30" w:after="30"/>
      <w:ind w:left="450"/>
    </w:pPr>
    <w:rPr>
      <w:rFonts w:ascii="Arial" w:hAnsi="Arial" w:cs="Arial"/>
      <w:color w:val="000000"/>
      <w:sz w:val="17"/>
      <w:szCs w:val="17"/>
    </w:rPr>
  </w:style>
  <w:style w:type="paragraph" w:customStyle="1" w:styleId="footerad">
    <w:name w:val="footer_ad"/>
    <w:basedOn w:val="Normal"/>
    <w:rsid w:val="00FC2763"/>
    <w:pPr>
      <w:pBdr>
        <w:top w:val="single" w:sz="36" w:space="0" w:color="D37010"/>
      </w:pBdr>
      <w:shd w:val="clear" w:color="auto" w:fill="FBF1E7"/>
      <w:spacing w:before="100" w:beforeAutospacing="1" w:after="100" w:afterAutospacing="1"/>
    </w:pPr>
  </w:style>
  <w:style w:type="paragraph" w:customStyle="1" w:styleId="footershade1">
    <w:name w:val="footer_shade_1"/>
    <w:basedOn w:val="Normal"/>
    <w:rsid w:val="00FC2763"/>
    <w:pPr>
      <w:spacing w:before="100" w:beforeAutospacing="1" w:after="100" w:afterAutospacing="1"/>
    </w:pPr>
  </w:style>
  <w:style w:type="paragraph" w:customStyle="1" w:styleId="footershade2">
    <w:name w:val="footer_shade_2"/>
    <w:basedOn w:val="Normal"/>
    <w:rsid w:val="00FC2763"/>
    <w:pPr>
      <w:spacing w:before="100" w:beforeAutospacing="1" w:after="100" w:afterAutospacing="1"/>
    </w:pPr>
  </w:style>
  <w:style w:type="paragraph" w:customStyle="1" w:styleId="copyright">
    <w:name w:val="copyright"/>
    <w:basedOn w:val="Normal"/>
    <w:rsid w:val="00FC2763"/>
    <w:pPr>
      <w:shd w:val="clear" w:color="auto" w:fill="FBF1E7"/>
      <w:spacing w:before="100" w:beforeAutospacing="1" w:after="100" w:afterAutospacing="1"/>
    </w:pPr>
    <w:rPr>
      <w:rFonts w:ascii="Arial" w:hAnsi="Arial" w:cs="Arial"/>
      <w:color w:val="000000"/>
      <w:sz w:val="17"/>
      <w:szCs w:val="17"/>
    </w:rPr>
  </w:style>
  <w:style w:type="paragraph" w:customStyle="1" w:styleId="midbanhome">
    <w:name w:val="mid_ban_home"/>
    <w:basedOn w:val="Normal"/>
    <w:rsid w:val="00FC2763"/>
    <w:pPr>
      <w:ind w:left="-8820"/>
    </w:pPr>
  </w:style>
  <w:style w:type="paragraph" w:customStyle="1" w:styleId="google11">
    <w:name w:val="google11"/>
    <w:basedOn w:val="Normal"/>
    <w:rsid w:val="00FC2763"/>
    <w:pPr>
      <w:spacing w:before="225" w:after="100" w:afterAutospacing="1"/>
      <w:ind w:left="105"/>
    </w:pPr>
  </w:style>
  <w:style w:type="paragraph" w:customStyle="1" w:styleId="googleaddbottom11">
    <w:name w:val="google_add_bottom11"/>
    <w:basedOn w:val="Normal"/>
    <w:rsid w:val="00FC2763"/>
    <w:pPr>
      <w:spacing w:before="100" w:beforeAutospacing="1" w:after="100" w:afterAutospacing="1"/>
    </w:pPr>
    <w:rPr>
      <w:sz w:val="17"/>
      <w:szCs w:val="17"/>
    </w:rPr>
  </w:style>
  <w:style w:type="paragraph" w:customStyle="1" w:styleId="googleaddtxt11">
    <w:name w:val="google_add_txt11"/>
    <w:basedOn w:val="Normal"/>
    <w:rsid w:val="00FC2763"/>
    <w:pPr>
      <w:spacing w:before="75" w:after="100" w:afterAutospacing="1"/>
    </w:pPr>
    <w:rPr>
      <w:color w:val="000000"/>
    </w:rPr>
  </w:style>
  <w:style w:type="paragraph" w:customStyle="1" w:styleId="googad11">
    <w:name w:val="goog_ad11"/>
    <w:basedOn w:val="Normal"/>
    <w:rsid w:val="00FC2763"/>
    <w:pPr>
      <w:spacing w:before="100" w:beforeAutospacing="1" w:after="100" w:afterAutospacing="1"/>
      <w:jc w:val="right"/>
    </w:pPr>
    <w:rPr>
      <w:color w:val="999999"/>
    </w:rPr>
  </w:style>
  <w:style w:type="paragraph" w:customStyle="1" w:styleId="googlesmlbot">
    <w:name w:val="google_sml_bot"/>
    <w:basedOn w:val="Normal"/>
    <w:rsid w:val="00FC2763"/>
    <w:pPr>
      <w:pBdr>
        <w:left w:val="single" w:sz="6" w:space="11" w:color="DDE8F0"/>
        <w:bottom w:val="single" w:sz="6" w:space="8" w:color="DDE8F0"/>
        <w:right w:val="single" w:sz="6" w:space="4" w:color="DDE8F0"/>
      </w:pBdr>
      <w:spacing w:before="100" w:beforeAutospacing="1" w:after="150"/>
    </w:pPr>
    <w:rPr>
      <w:sz w:val="17"/>
      <w:szCs w:val="17"/>
    </w:rPr>
  </w:style>
  <w:style w:type="paragraph" w:customStyle="1" w:styleId="storytabactive">
    <w:name w:val="story_tab_active"/>
    <w:basedOn w:val="Normal"/>
    <w:rsid w:val="00FC2763"/>
    <w:pPr>
      <w:pBdr>
        <w:top w:val="single" w:sz="6" w:space="2" w:color="8B5330"/>
      </w:pBdr>
      <w:shd w:val="clear" w:color="auto" w:fill="FFFFFF"/>
      <w:spacing w:after="100" w:afterAutospacing="1"/>
    </w:pPr>
    <w:rPr>
      <w:rFonts w:ascii="Arial" w:hAnsi="Arial" w:cs="Arial"/>
      <w:color w:val="8B5330"/>
      <w:sz w:val="17"/>
      <w:szCs w:val="17"/>
    </w:rPr>
  </w:style>
  <w:style w:type="paragraph" w:customStyle="1" w:styleId="clear">
    <w:name w:val="clear"/>
    <w:basedOn w:val="Normal"/>
    <w:rsid w:val="00FC2763"/>
    <w:pPr>
      <w:spacing w:before="100" w:beforeAutospacing="1" w:after="100" w:afterAutospacing="1"/>
    </w:pPr>
  </w:style>
  <w:style w:type="paragraph" w:customStyle="1" w:styleId="clear1">
    <w:name w:val="clear1"/>
    <w:basedOn w:val="Normal"/>
    <w:rsid w:val="00FC2763"/>
    <w:pPr>
      <w:spacing w:before="100" w:beforeAutospacing="1" w:after="100" w:afterAutospacing="1"/>
    </w:pPr>
  </w:style>
  <w:style w:type="paragraph" w:customStyle="1" w:styleId="clear2">
    <w:name w:val="clear2"/>
    <w:basedOn w:val="Normal"/>
    <w:rsid w:val="00FC2763"/>
    <w:pPr>
      <w:spacing w:before="100" w:beforeAutospacing="1" w:after="100" w:afterAutospacing="1"/>
    </w:pPr>
  </w:style>
  <w:style w:type="character" w:customStyle="1" w:styleId="hd">
    <w:name w:val="hd"/>
    <w:basedOn w:val="DefaultParagraphFont"/>
    <w:rsid w:val="00FC2763"/>
  </w:style>
  <w:style w:type="character" w:customStyle="1" w:styleId="nd">
    <w:name w:val="nd"/>
    <w:basedOn w:val="DefaultParagraphFont"/>
    <w:rsid w:val="00FC2763"/>
  </w:style>
  <w:style w:type="character" w:customStyle="1" w:styleId="hd1">
    <w:name w:val="hd1"/>
    <w:basedOn w:val="DefaultParagraphFont"/>
    <w:rsid w:val="00FC2763"/>
    <w:rPr>
      <w:color w:val="8B5330"/>
      <w:u w:val="single"/>
    </w:rPr>
  </w:style>
  <w:style w:type="character" w:customStyle="1" w:styleId="nd1">
    <w:name w:val="nd1"/>
    <w:basedOn w:val="DefaultParagraphFont"/>
    <w:rsid w:val="00FC2763"/>
    <w:rPr>
      <w:strike w:val="0"/>
      <w:dstrike w:val="0"/>
      <w:u w:val="none"/>
      <w:effect w:val="none"/>
    </w:rPr>
  </w:style>
  <w:style w:type="paragraph" w:customStyle="1" w:styleId="city">
    <w:name w:val="city"/>
    <w:basedOn w:val="Normal"/>
    <w:rsid w:val="00FC2763"/>
    <w:pPr>
      <w:spacing w:before="100" w:beforeAutospacing="1" w:after="100" w:afterAutospacing="1"/>
      <w:ind w:left="9000"/>
    </w:pPr>
  </w:style>
  <w:style w:type="character" w:customStyle="1" w:styleId="hd2">
    <w:name w:val="hd2"/>
    <w:basedOn w:val="DefaultParagraphFont"/>
    <w:rsid w:val="00FC2763"/>
    <w:rPr>
      <w:color w:val="8B5330"/>
      <w:u w:val="single"/>
    </w:rPr>
  </w:style>
  <w:style w:type="character" w:customStyle="1" w:styleId="nd2">
    <w:name w:val="nd2"/>
    <w:basedOn w:val="DefaultParagraphFont"/>
    <w:rsid w:val="00FC2763"/>
    <w:rPr>
      <w:strike w:val="0"/>
      <w:dstrike w:val="0"/>
      <w:u w:val="none"/>
      <w:effect w:val="none"/>
    </w:rPr>
  </w:style>
  <w:style w:type="character" w:customStyle="1" w:styleId="hd3">
    <w:name w:val="hd3"/>
    <w:basedOn w:val="DefaultParagraphFont"/>
    <w:rsid w:val="00FC2763"/>
    <w:rPr>
      <w:color w:val="8B5330"/>
      <w:u w:val="single"/>
    </w:rPr>
  </w:style>
  <w:style w:type="character" w:customStyle="1" w:styleId="nd3">
    <w:name w:val="nd3"/>
    <w:basedOn w:val="DefaultParagraphFont"/>
    <w:rsid w:val="00FC2763"/>
    <w:rPr>
      <w:strike w:val="0"/>
      <w:dstrike w:val="0"/>
      <w:u w:val="none"/>
      <w:effect w:val="none"/>
    </w:rPr>
  </w:style>
  <w:style w:type="paragraph" w:customStyle="1" w:styleId="citysearchmid">
    <w:name w:val="city_search_mid"/>
    <w:basedOn w:val="Normal"/>
    <w:rsid w:val="00FC2763"/>
    <w:pPr>
      <w:shd w:val="clear" w:color="auto" w:fill="F0F8FE"/>
      <w:spacing w:before="100" w:beforeAutospacing="1" w:after="100" w:afterAutospacing="1"/>
    </w:pPr>
  </w:style>
  <w:style w:type="character" w:customStyle="1" w:styleId="hd4">
    <w:name w:val="hd4"/>
    <w:basedOn w:val="DefaultParagraphFont"/>
    <w:rsid w:val="00FC2763"/>
    <w:rPr>
      <w:color w:val="8B5330"/>
      <w:u w:val="single"/>
    </w:rPr>
  </w:style>
  <w:style w:type="character" w:customStyle="1" w:styleId="nd4">
    <w:name w:val="nd4"/>
    <w:basedOn w:val="DefaultParagraphFont"/>
    <w:rsid w:val="00FC2763"/>
    <w:rPr>
      <w:strike w:val="0"/>
      <w:dstrike w:val="0"/>
      <w:u w:val="none"/>
      <w:effect w:val="none"/>
    </w:rPr>
  </w:style>
  <w:style w:type="paragraph" w:customStyle="1" w:styleId="cityform">
    <w:name w:val="cityform"/>
    <w:basedOn w:val="Normal"/>
    <w:rsid w:val="00FC2763"/>
    <w:pPr>
      <w:spacing w:before="100" w:beforeAutospacing="1" w:after="100" w:afterAutospacing="1" w:line="240" w:lineRule="atLeast"/>
    </w:pPr>
    <w:rPr>
      <w:rFonts w:ascii="Arial" w:hAnsi="Arial" w:cs="Arial"/>
      <w:color w:val="000000"/>
      <w:sz w:val="17"/>
      <w:szCs w:val="17"/>
    </w:rPr>
  </w:style>
  <w:style w:type="character" w:customStyle="1" w:styleId="hd5">
    <w:name w:val="hd5"/>
    <w:basedOn w:val="DefaultParagraphFont"/>
    <w:rsid w:val="00FC2763"/>
    <w:rPr>
      <w:color w:val="8B5330"/>
      <w:u w:val="single"/>
    </w:rPr>
  </w:style>
  <w:style w:type="character" w:customStyle="1" w:styleId="nd5">
    <w:name w:val="nd5"/>
    <w:basedOn w:val="DefaultParagraphFont"/>
    <w:rsid w:val="00FC2763"/>
    <w:rPr>
      <w:strike w:val="0"/>
      <w:dstrike w:val="0"/>
      <w:u w:val="none"/>
      <w:effect w:val="none"/>
    </w:rPr>
  </w:style>
  <w:style w:type="paragraph" w:customStyle="1" w:styleId="citytopbg">
    <w:name w:val="city_top_bg"/>
    <w:basedOn w:val="Normal"/>
    <w:rsid w:val="00FC2763"/>
    <w:pPr>
      <w:spacing w:before="100" w:beforeAutospacing="1" w:after="100" w:afterAutospacing="1"/>
    </w:pPr>
  </w:style>
  <w:style w:type="character" w:customStyle="1" w:styleId="hd6">
    <w:name w:val="hd6"/>
    <w:basedOn w:val="DefaultParagraphFont"/>
    <w:rsid w:val="00FC2763"/>
    <w:rPr>
      <w:color w:val="8B5330"/>
      <w:u w:val="single"/>
    </w:rPr>
  </w:style>
  <w:style w:type="character" w:customStyle="1" w:styleId="nd6">
    <w:name w:val="nd6"/>
    <w:basedOn w:val="DefaultParagraphFont"/>
    <w:rsid w:val="00FC2763"/>
    <w:rPr>
      <w:strike w:val="0"/>
      <w:dstrike w:val="0"/>
      <w:u w:val="none"/>
      <w:effect w:val="none"/>
    </w:rPr>
  </w:style>
  <w:style w:type="paragraph" w:customStyle="1" w:styleId="cityformhd">
    <w:name w:val="cityform_hd"/>
    <w:basedOn w:val="Normal"/>
    <w:rsid w:val="00FC2763"/>
    <w:pPr>
      <w:spacing w:before="100" w:beforeAutospacing="1" w:after="100" w:afterAutospacing="1" w:line="240" w:lineRule="atLeast"/>
    </w:pPr>
    <w:rPr>
      <w:rFonts w:ascii="Arial" w:hAnsi="Arial" w:cs="Arial"/>
      <w:b/>
      <w:bCs/>
      <w:color w:val="005A9E"/>
      <w:sz w:val="18"/>
      <w:szCs w:val="18"/>
    </w:rPr>
  </w:style>
  <w:style w:type="character" w:customStyle="1" w:styleId="hd7">
    <w:name w:val="hd7"/>
    <w:basedOn w:val="DefaultParagraphFont"/>
    <w:rsid w:val="00FC2763"/>
    <w:rPr>
      <w:color w:val="8B5330"/>
      <w:u w:val="single"/>
    </w:rPr>
  </w:style>
  <w:style w:type="character" w:customStyle="1" w:styleId="nd7">
    <w:name w:val="nd7"/>
    <w:basedOn w:val="DefaultParagraphFont"/>
    <w:rsid w:val="00FC2763"/>
    <w:rPr>
      <w:strike w:val="0"/>
      <w:dstrike w:val="0"/>
      <w:u w:val="none"/>
      <w:effect w:val="none"/>
    </w:rPr>
  </w:style>
  <w:style w:type="paragraph" w:customStyle="1" w:styleId="txtbody">
    <w:name w:val="txt_body"/>
    <w:basedOn w:val="Normal"/>
    <w:rsid w:val="00FC2763"/>
    <w:pPr>
      <w:spacing w:before="100" w:beforeAutospacing="1" w:after="100" w:afterAutospacing="1"/>
    </w:pPr>
    <w:rPr>
      <w:sz w:val="17"/>
      <w:szCs w:val="17"/>
    </w:rPr>
  </w:style>
  <w:style w:type="character" w:customStyle="1" w:styleId="hd8">
    <w:name w:val="hd8"/>
    <w:basedOn w:val="DefaultParagraphFont"/>
    <w:rsid w:val="00FC2763"/>
    <w:rPr>
      <w:color w:val="8B5330"/>
      <w:u w:val="single"/>
    </w:rPr>
  </w:style>
  <w:style w:type="character" w:customStyle="1" w:styleId="nd8">
    <w:name w:val="nd8"/>
    <w:basedOn w:val="DefaultParagraphFont"/>
    <w:rsid w:val="00FC2763"/>
    <w:rPr>
      <w:strike w:val="0"/>
      <w:dstrike w:val="0"/>
      <w:u w:val="none"/>
      <w:effect w:val="none"/>
    </w:rPr>
  </w:style>
  <w:style w:type="paragraph" w:customStyle="1" w:styleId="frmbtn">
    <w:name w:val="frmbtn"/>
    <w:basedOn w:val="Normal"/>
    <w:rsid w:val="00FC2763"/>
    <w:pPr>
      <w:shd w:val="clear" w:color="auto" w:fill="CCCCCC"/>
      <w:spacing w:before="100" w:beforeAutospacing="1" w:after="100" w:afterAutospacing="1"/>
    </w:pPr>
  </w:style>
  <w:style w:type="character" w:customStyle="1" w:styleId="hd9">
    <w:name w:val="hd9"/>
    <w:basedOn w:val="DefaultParagraphFont"/>
    <w:rsid w:val="00FC2763"/>
    <w:rPr>
      <w:color w:val="8B5330"/>
      <w:u w:val="single"/>
    </w:rPr>
  </w:style>
  <w:style w:type="character" w:customStyle="1" w:styleId="nd9">
    <w:name w:val="nd9"/>
    <w:basedOn w:val="DefaultParagraphFont"/>
    <w:rsid w:val="00FC2763"/>
    <w:rPr>
      <w:strike w:val="0"/>
      <w:dstrike w:val="0"/>
      <w:u w:val="none"/>
      <w:effect w:val="none"/>
    </w:rPr>
  </w:style>
  <w:style w:type="paragraph" w:styleId="z-TopofForm">
    <w:name w:val="HTML Top of Form"/>
    <w:basedOn w:val="Normal"/>
    <w:next w:val="Normal"/>
    <w:link w:val="z-TopofFormChar"/>
    <w:hidden/>
    <w:rsid w:val="00FC27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C2763"/>
    <w:rPr>
      <w:rFonts w:ascii="Arial" w:hAnsi="Arial" w:cs="Arial"/>
      <w:vanish/>
      <w:sz w:val="16"/>
      <w:szCs w:val="16"/>
    </w:rPr>
  </w:style>
  <w:style w:type="paragraph" w:styleId="z-BottomofForm">
    <w:name w:val="HTML Bottom of Form"/>
    <w:basedOn w:val="Normal"/>
    <w:next w:val="Normal"/>
    <w:link w:val="z-BottomofFormChar"/>
    <w:hidden/>
    <w:rsid w:val="00FC27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C2763"/>
    <w:rPr>
      <w:rFonts w:ascii="Arial" w:hAnsi="Arial" w:cs="Arial"/>
      <w:vanish/>
      <w:sz w:val="16"/>
      <w:szCs w:val="16"/>
    </w:rPr>
  </w:style>
  <w:style w:type="character" w:customStyle="1" w:styleId="storytabactive1">
    <w:name w:val="story_tab_active1"/>
    <w:basedOn w:val="DefaultParagraphFont"/>
    <w:rsid w:val="00FC2763"/>
    <w:rPr>
      <w:rFonts w:ascii="Arial" w:hAnsi="Arial" w:cs="Arial" w:hint="default"/>
      <w:color w:val="8B5330"/>
      <w:sz w:val="17"/>
      <w:szCs w:val="17"/>
      <w:bdr w:val="single" w:sz="6" w:space="2" w:color="8B5330" w:frame="1"/>
      <w:shd w:val="clear" w:color="auto" w:fill="FFFFFF"/>
    </w:rPr>
  </w:style>
  <w:style w:type="character" w:customStyle="1" w:styleId="tabstorycontainer">
    <w:name w:val="tabstorycontainer"/>
    <w:basedOn w:val="DefaultParagraphFont"/>
    <w:rsid w:val="00FC2763"/>
  </w:style>
  <w:style w:type="character" w:customStyle="1" w:styleId="footlinkblk1">
    <w:name w:val="foot_link_blk1"/>
    <w:basedOn w:val="DefaultParagraphFont"/>
    <w:rsid w:val="00FC2763"/>
    <w:rPr>
      <w:rFonts w:ascii="Arial" w:hAnsi="Arial" w:cs="Arial" w:hint="default"/>
      <w:color w:val="000000"/>
      <w:sz w:val="17"/>
      <w:szCs w:val="17"/>
      <w:shd w:val="clear" w:color="auto" w:fill="FFFFFF"/>
    </w:rPr>
  </w:style>
  <w:style w:type="paragraph" w:customStyle="1" w:styleId="tableclas">
    <w:name w:val="tableclas"/>
    <w:basedOn w:val="Normal"/>
    <w:rsid w:val="00FC2763"/>
    <w:pPr>
      <w:spacing w:before="100" w:beforeAutospacing="1" w:after="100" w:afterAutospacing="1"/>
    </w:pPr>
    <w:rPr>
      <w:rFonts w:ascii="Arial" w:hAnsi="Arial" w:cs="Arial"/>
      <w:sz w:val="18"/>
      <w:szCs w:val="18"/>
    </w:rPr>
  </w:style>
  <w:style w:type="paragraph" w:customStyle="1" w:styleId="deck">
    <w:name w:val="deck"/>
    <w:basedOn w:val="Normal"/>
    <w:rsid w:val="00FC2763"/>
    <w:pPr>
      <w:spacing w:after="165"/>
    </w:pPr>
    <w:rPr>
      <w:rFonts w:ascii="Arial" w:hAnsi="Arial" w:cs="Arial"/>
      <w:b/>
      <w:bCs/>
      <w:color w:val="333333"/>
      <w:sz w:val="17"/>
      <w:szCs w:val="17"/>
    </w:rPr>
  </w:style>
  <w:style w:type="paragraph" w:customStyle="1" w:styleId="itals3">
    <w:name w:val="itals3"/>
    <w:basedOn w:val="Normal"/>
    <w:rsid w:val="00FC2763"/>
    <w:pPr>
      <w:spacing w:after="165"/>
    </w:pPr>
    <w:rPr>
      <w:rFonts w:ascii="Arial" w:hAnsi="Arial" w:cs="Arial"/>
      <w:i/>
      <w:iCs/>
      <w:color w:val="333333"/>
      <w:sz w:val="15"/>
      <w:szCs w:val="15"/>
    </w:rPr>
  </w:style>
  <w:style w:type="character" w:customStyle="1" w:styleId="illinkstyle">
    <w:name w:val="il_link_style"/>
    <w:basedOn w:val="DefaultParagraphFont"/>
    <w:rsid w:val="00FC2763"/>
  </w:style>
  <w:style w:type="character" w:customStyle="1" w:styleId="submitted">
    <w:name w:val="submitted"/>
    <w:basedOn w:val="DefaultParagraphFont"/>
    <w:rsid w:val="00FC2763"/>
  </w:style>
  <w:style w:type="character" w:customStyle="1" w:styleId="taxonomy">
    <w:name w:val="taxonomy"/>
    <w:basedOn w:val="DefaultParagraphFont"/>
    <w:rsid w:val="00FC2763"/>
  </w:style>
  <w:style w:type="character" w:customStyle="1" w:styleId="ilspan">
    <w:name w:val="il_span"/>
    <w:basedOn w:val="DefaultParagraphFont"/>
    <w:rsid w:val="00FC2763"/>
  </w:style>
  <w:style w:type="paragraph" w:customStyle="1" w:styleId="Default">
    <w:name w:val="Default"/>
    <w:rsid w:val="00FC2763"/>
    <w:pPr>
      <w:autoSpaceDE w:val="0"/>
      <w:autoSpaceDN w:val="0"/>
      <w:adjustRightInd w:val="0"/>
    </w:pPr>
    <w:rPr>
      <w:color w:val="000000"/>
      <w:sz w:val="24"/>
      <w:szCs w:val="24"/>
      <w:lang w:bidi="ar-SA"/>
    </w:rPr>
  </w:style>
  <w:style w:type="character" w:customStyle="1" w:styleId="HeaderChar">
    <w:name w:val="Header Char"/>
    <w:basedOn w:val="DefaultParagraphFont"/>
    <w:link w:val="Header"/>
    <w:uiPriority w:val="99"/>
    <w:rsid w:val="00A36C4D"/>
    <w:rPr>
      <w:sz w:val="24"/>
      <w:szCs w:val="24"/>
    </w:rPr>
  </w:style>
  <w:style w:type="paragraph" w:styleId="ListParagraph">
    <w:name w:val="List Paragraph"/>
    <w:basedOn w:val="Normal"/>
    <w:uiPriority w:val="34"/>
    <w:qFormat/>
    <w:rsid w:val="00C85B94"/>
    <w:pPr>
      <w:ind w:left="720"/>
    </w:pPr>
  </w:style>
</w:styles>
</file>

<file path=word/webSettings.xml><?xml version="1.0" encoding="utf-8"?>
<w:webSettings xmlns:r="http://schemas.openxmlformats.org/officeDocument/2006/relationships" xmlns:w="http://schemas.openxmlformats.org/wordprocessingml/2006/main">
  <w:divs>
    <w:div w:id="573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ed.nic.in" TargetMode="External"/><Relationship Id="rId3" Type="http://schemas.openxmlformats.org/officeDocument/2006/relationships/settings" Target="settings.xml"/><Relationship Id="rId7" Type="http://schemas.openxmlformats.org/officeDocument/2006/relationships/hyperlink" Target="http://www.cotton.org/pubs/cottoncounts/story/pdf.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Presentation of the study:-    </vt:lpstr>
    </vt:vector>
  </TitlesOfParts>
  <Company>Dr. B A M U</Company>
  <LinksUpToDate>false</LinksUpToDate>
  <CharactersWithSpaces>24225</CharactersWithSpaces>
  <SharedDoc>false</SharedDoc>
  <HLinks>
    <vt:vector size="18" baseType="variant">
      <vt:variant>
        <vt:i4>2818101</vt:i4>
      </vt:variant>
      <vt:variant>
        <vt:i4>6</vt:i4>
      </vt:variant>
      <vt:variant>
        <vt:i4>0</vt:i4>
      </vt:variant>
      <vt:variant>
        <vt:i4>5</vt:i4>
      </vt:variant>
      <vt:variant>
        <vt:lpwstr>http://www.beed.nic.in/</vt:lpwstr>
      </vt:variant>
      <vt:variant>
        <vt:lpwstr/>
      </vt:variant>
      <vt:variant>
        <vt:i4>262153</vt:i4>
      </vt:variant>
      <vt:variant>
        <vt:i4>3</vt:i4>
      </vt:variant>
      <vt:variant>
        <vt:i4>0</vt:i4>
      </vt:variant>
      <vt:variant>
        <vt:i4>5</vt:i4>
      </vt:variant>
      <vt:variant>
        <vt:lpwstr>http:///</vt:lpwstr>
      </vt:variant>
      <vt:variant>
        <vt:lpwstr/>
      </vt:variant>
      <vt:variant>
        <vt:i4>1441799</vt:i4>
      </vt:variant>
      <vt:variant>
        <vt:i4>0</vt:i4>
      </vt:variant>
      <vt:variant>
        <vt:i4>0</vt:i4>
      </vt:variant>
      <vt:variant>
        <vt:i4>5</vt:i4>
      </vt:variant>
      <vt:variant>
        <vt:lpwstr>http://www.cotton.org/pubs/cottoncounts/story/pdf.cfm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study:-</dc:title>
  <dc:creator>abcd</dc:creator>
  <cp:lastModifiedBy>Lenovo</cp:lastModifiedBy>
  <cp:revision>5</cp:revision>
  <cp:lastPrinted>2010-10-08T08:46:00Z</cp:lastPrinted>
  <dcterms:created xsi:type="dcterms:W3CDTF">2010-10-16T09:43:00Z</dcterms:created>
  <dcterms:modified xsi:type="dcterms:W3CDTF">2016-01-26T07:59:00Z</dcterms:modified>
</cp:coreProperties>
</file>